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C98B" w14:textId="77777777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  <w:sectPr w:rsidR="00A601AA" w:rsidSect="0032757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1134" w:bottom="567" w:left="1134" w:header="425" w:footer="159" w:gutter="0"/>
          <w:cols w:space="708"/>
          <w:titlePg/>
          <w:docGrid w:linePitch="360"/>
        </w:sectPr>
      </w:pPr>
      <w:bookmarkStart w:id="0" w:name="_Hlk83133218"/>
    </w:p>
    <w:p w14:paraId="0621C7B3" w14:textId="59AFC89D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  <w:bookmarkStart w:id="1" w:name="_Hlk83133304"/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36"/>
        <w:gridCol w:w="6309"/>
      </w:tblGrid>
      <w:tr w:rsidR="00A601AA" w:rsidRPr="00B95DDE" w14:paraId="2C53999D" w14:textId="77777777" w:rsidTr="00FF277F">
        <w:trPr>
          <w:trHeight w:val="450"/>
        </w:trPr>
        <w:tc>
          <w:tcPr>
            <w:tcW w:w="9787" w:type="dxa"/>
            <w:gridSpan w:val="3"/>
            <w:shd w:val="clear" w:color="auto" w:fill="FFFF99"/>
          </w:tcPr>
          <w:p w14:paraId="74B05902" w14:textId="77777777" w:rsidR="00A601AA" w:rsidRPr="00B95DDE" w:rsidRDefault="00A601AA" w:rsidP="00A601AA">
            <w:pPr>
              <w:keepNext/>
              <w:keepLines/>
              <w:ind w:right="-284"/>
              <w:jc w:val="center"/>
              <w:rPr>
                <w:rFonts w:ascii="Tw Cen MT" w:hAnsi="Tw Cen MT"/>
                <w:color w:val="000000"/>
                <w:sz w:val="32"/>
                <w:szCs w:val="25"/>
              </w:rPr>
            </w:pPr>
            <w:r w:rsidRPr="00B95DDE">
              <w:rPr>
                <w:rFonts w:ascii="Tw Cen MT" w:hAnsi="Tw Cen MT"/>
                <w:b/>
                <w:bCs/>
                <w:color w:val="000000"/>
                <w:sz w:val="32"/>
                <w:szCs w:val="25"/>
              </w:rPr>
              <w:t>FICHE DE RENSEIGNEMENT A JOINDRE AU DOSSIER</w:t>
            </w:r>
          </w:p>
        </w:tc>
      </w:tr>
      <w:tr w:rsidR="00A601AA" w:rsidRPr="000A74BD" w14:paraId="08157CE2" w14:textId="77777777" w:rsidTr="00FF277F">
        <w:trPr>
          <w:trHeight w:val="370"/>
        </w:trPr>
        <w:tc>
          <w:tcPr>
            <w:tcW w:w="9787" w:type="dxa"/>
            <w:gridSpan w:val="3"/>
            <w:shd w:val="clear" w:color="auto" w:fill="auto"/>
          </w:tcPr>
          <w:p w14:paraId="1E38E77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 xml:space="preserve">SECTION </w:t>
            </w:r>
            <w:r w:rsidRPr="000A74BD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>A REMPLIR PAR LE CHERCHEUR</w:t>
            </w:r>
          </w:p>
        </w:tc>
      </w:tr>
      <w:tr w:rsidR="00A601AA" w:rsidRPr="000A74BD" w14:paraId="6B20A3B9" w14:textId="77777777" w:rsidTr="00FF277F">
        <w:trPr>
          <w:trHeight w:hRule="exact" w:val="1577"/>
        </w:trPr>
        <w:tc>
          <w:tcPr>
            <w:tcW w:w="9787" w:type="dxa"/>
            <w:gridSpan w:val="3"/>
          </w:tcPr>
          <w:p w14:paraId="3B648EBE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1 : </w:t>
            </w: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Titre du protocole</w:t>
            </w:r>
          </w:p>
          <w:p w14:paraId="1BC4E20C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</w:pPr>
          </w:p>
        </w:tc>
      </w:tr>
      <w:tr w:rsidR="00A601AA" w:rsidRPr="000A74BD" w14:paraId="54F8ED9D" w14:textId="77777777" w:rsidTr="00FF277F">
        <w:trPr>
          <w:trHeight w:hRule="exact" w:val="1554"/>
        </w:trPr>
        <w:tc>
          <w:tcPr>
            <w:tcW w:w="9787" w:type="dxa"/>
            <w:gridSpan w:val="3"/>
          </w:tcPr>
          <w:p w14:paraId="5E35E757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2 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>(</w:t>
            </w: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Titre du protocole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>après une première modification du titre de la version 1)</w:t>
            </w:r>
          </w:p>
        </w:tc>
      </w:tr>
      <w:tr w:rsidR="00A601AA" w:rsidRPr="000A74BD" w14:paraId="3112E0E6" w14:textId="77777777" w:rsidTr="00FF277F">
        <w:trPr>
          <w:trHeight w:hRule="exact" w:val="1611"/>
        </w:trPr>
        <w:tc>
          <w:tcPr>
            <w:tcW w:w="9787" w:type="dxa"/>
            <w:gridSpan w:val="3"/>
          </w:tcPr>
          <w:p w14:paraId="6CC08749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3 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Titre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du protocole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 xml:space="preserve"> (après une deuxième modification du titre de la version 1)</w:t>
            </w:r>
          </w:p>
        </w:tc>
      </w:tr>
      <w:tr w:rsidR="00A601AA" w:rsidRPr="000A74BD" w14:paraId="17259125" w14:textId="77777777" w:rsidTr="00FF277F">
        <w:trPr>
          <w:trHeight w:hRule="exact" w:val="84"/>
        </w:trPr>
        <w:tc>
          <w:tcPr>
            <w:tcW w:w="9787" w:type="dxa"/>
            <w:gridSpan w:val="3"/>
            <w:shd w:val="clear" w:color="auto" w:fill="C4BC96"/>
          </w:tcPr>
          <w:p w14:paraId="3C4AA84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u w:val="single"/>
              </w:rPr>
            </w:pPr>
          </w:p>
        </w:tc>
      </w:tr>
      <w:tr w:rsidR="00A601AA" w:rsidRPr="000A74BD" w14:paraId="09427912" w14:textId="77777777" w:rsidTr="00FF277F">
        <w:trPr>
          <w:trHeight w:hRule="exact" w:val="1552"/>
        </w:trPr>
        <w:tc>
          <w:tcPr>
            <w:tcW w:w="3242" w:type="dxa"/>
          </w:tcPr>
          <w:p w14:paraId="173DEF84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1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 xml:space="preserve">Investigateur(s)/ chercheur(s)  principal/aux </w:t>
            </w:r>
          </w:p>
          <w:p w14:paraId="3E1A61D6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15282224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3FB278EC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3CD5D844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309" w:type="dxa"/>
          </w:tcPr>
          <w:p w14:paraId="72D67D12" w14:textId="77777777" w:rsidR="00A601AA" w:rsidRPr="000936E8" w:rsidRDefault="00A601AA" w:rsidP="00A601AA">
            <w:pPr>
              <w:keepNext/>
              <w:keepLines/>
              <w:ind w:left="214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</w:rPr>
              <w:t>NB. Pour les mémoires/ thèses</w:t>
            </w: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 xml:space="preserve">, </w:t>
            </w:r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 xml:space="preserve">ajouter le(s) contact(s)  du /(es)  professeur(s)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/  encadreur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(s)</w:t>
            </w:r>
          </w:p>
          <w:p w14:paraId="2989099C" w14:textId="77777777" w:rsidR="00A601AA" w:rsidRPr="000936E8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  <w:sz w:val="24"/>
                <w:szCs w:val="24"/>
              </w:rPr>
            </w:pPr>
          </w:p>
        </w:tc>
      </w:tr>
      <w:tr w:rsidR="00A601AA" w:rsidRPr="000A74BD" w14:paraId="26F9F8C4" w14:textId="77777777" w:rsidTr="00FF277F">
        <w:trPr>
          <w:trHeight w:hRule="exact" w:val="1418"/>
        </w:trPr>
        <w:tc>
          <w:tcPr>
            <w:tcW w:w="3242" w:type="dxa"/>
          </w:tcPr>
          <w:p w14:paraId="562B616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Contact facile d’accès </w:t>
            </w:r>
          </w:p>
          <w:p w14:paraId="5943CF2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196E1FB9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30C3C3EA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613FBB54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309" w:type="dxa"/>
          </w:tcPr>
          <w:p w14:paraId="65025EC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4F4C105D" w14:textId="77777777" w:rsidTr="00FF277F">
        <w:trPr>
          <w:trHeight w:hRule="exact" w:val="1236"/>
        </w:trPr>
        <w:tc>
          <w:tcPr>
            <w:tcW w:w="3242" w:type="dxa"/>
          </w:tcPr>
          <w:p w14:paraId="5EC94B3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Demandeur / déposant :</w:t>
            </w:r>
          </w:p>
          <w:p w14:paraId="6B56AEC1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777B0A09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463CF913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2C2C26D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309" w:type="dxa"/>
          </w:tcPr>
          <w:p w14:paraId="34DAF74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260B4D58" w14:textId="77777777" w:rsidTr="00FF277F">
        <w:trPr>
          <w:trHeight w:hRule="exact" w:val="679"/>
        </w:trPr>
        <w:tc>
          <w:tcPr>
            <w:tcW w:w="3242" w:type="dxa"/>
          </w:tcPr>
          <w:p w14:paraId="341CAFE1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</w:rPr>
              <w:t>Financeur/bailleur/ promoteur de l’étude</w:t>
            </w:r>
          </w:p>
        </w:tc>
        <w:tc>
          <w:tcPr>
            <w:tcW w:w="236" w:type="dxa"/>
          </w:tcPr>
          <w:p w14:paraId="4B941A63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309" w:type="dxa"/>
          </w:tcPr>
          <w:p w14:paraId="0BC5250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252A47F3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6216F6EA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</w:tbl>
    <w:p w14:paraId="47B0172F" w14:textId="49765258" w:rsidR="00A601AA" w:rsidRDefault="00A601AA" w:rsidP="00A601AA">
      <w:pPr>
        <w:keepNext/>
        <w:keepLines/>
        <w:spacing w:after="0" w:line="240" w:lineRule="auto"/>
        <w:rPr>
          <w:rFonts w:ascii="Tw Cen MT" w:hAnsi="Tw Cen MT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3"/>
        <w:gridCol w:w="2697"/>
        <w:gridCol w:w="2404"/>
      </w:tblGrid>
      <w:tr w:rsidR="00620DAC" w:rsidRPr="000A74BD" w14:paraId="101F5F4A" w14:textId="53C6CA53" w:rsidTr="000163B2">
        <w:trPr>
          <w:trHeight w:val="896"/>
        </w:trPr>
        <w:tc>
          <w:tcPr>
            <w:tcW w:w="1985" w:type="dxa"/>
            <w:shd w:val="clear" w:color="auto" w:fill="FFFFFF"/>
          </w:tcPr>
          <w:p w14:paraId="4900307B" w14:textId="0A1D22D5" w:rsidR="00620DAC" w:rsidRPr="00620DAC" w:rsidRDefault="00620DAC" w:rsidP="00620DAC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 xml:space="preserve">Protocole déposé </w:t>
            </w:r>
          </w:p>
        </w:tc>
        <w:tc>
          <w:tcPr>
            <w:tcW w:w="2553" w:type="dxa"/>
            <w:shd w:val="clear" w:color="auto" w:fill="FFFFFF"/>
          </w:tcPr>
          <w:p w14:paraId="5C9BD72E" w14:textId="64FAE80A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Jour</w:t>
            </w:r>
          </w:p>
        </w:tc>
        <w:tc>
          <w:tcPr>
            <w:tcW w:w="2697" w:type="dxa"/>
            <w:shd w:val="clear" w:color="auto" w:fill="FFFFFF"/>
          </w:tcPr>
          <w:p w14:paraId="619AF113" w14:textId="08A4B0C3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Mois</w:t>
            </w:r>
          </w:p>
        </w:tc>
        <w:tc>
          <w:tcPr>
            <w:tcW w:w="2404" w:type="dxa"/>
            <w:shd w:val="clear" w:color="auto" w:fill="FFFFFF"/>
          </w:tcPr>
          <w:p w14:paraId="0C4CB194" w14:textId="172F41F2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Année : 202</w:t>
            </w:r>
          </w:p>
        </w:tc>
      </w:tr>
      <w:tr w:rsidR="00620DAC" w:rsidRPr="000A74BD" w14:paraId="396E557B" w14:textId="75452745" w:rsidTr="000163B2">
        <w:trPr>
          <w:trHeight w:val="1080"/>
        </w:trPr>
        <w:tc>
          <w:tcPr>
            <w:tcW w:w="1985" w:type="dxa"/>
            <w:shd w:val="clear" w:color="auto" w:fill="FFFFFF"/>
          </w:tcPr>
          <w:p w14:paraId="65AE9306" w14:textId="2456B49A" w:rsidR="00620DAC" w:rsidRPr="00620DAC" w:rsidRDefault="00620DAC" w:rsidP="00620DAC">
            <w:pPr>
              <w:pStyle w:val="Paragraphedeliste"/>
              <w:keepNext/>
              <w:keepLines/>
              <w:spacing w:after="120"/>
              <w:ind w:left="36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7654" w:type="dxa"/>
            <w:gridSpan w:val="3"/>
            <w:shd w:val="clear" w:color="auto" w:fill="FFFFFF"/>
          </w:tcPr>
          <w:p w14:paraId="79007E38" w14:textId="5EB13E1D" w:rsidR="00620DAC" w:rsidRPr="000A74BD" w:rsidRDefault="00620DAC" w:rsidP="00620DAC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>
              <w:rPr>
                <w:rFonts w:ascii="Tw Cen MT" w:hAnsi="Tw Cen MT" w:cs="BrowalliaUPC"/>
                <w:b/>
                <w:bCs/>
                <w:szCs w:val="28"/>
              </w:rPr>
              <w:t>Par :</w:t>
            </w:r>
          </w:p>
        </w:tc>
      </w:tr>
    </w:tbl>
    <w:p w14:paraId="703A3E87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057DC346" w14:textId="50A8C197" w:rsidR="00A601AA" w:rsidRDefault="00620DAC" w:rsidP="00620DAC">
      <w:pPr>
        <w:keepNext/>
        <w:keepLines/>
        <w:tabs>
          <w:tab w:val="left" w:pos="4103"/>
        </w:tabs>
        <w:rPr>
          <w:rFonts w:ascii="Tw Cen MT" w:hAnsi="Tw Cen MT" w:cs="BrowalliaUPC"/>
        </w:rPr>
      </w:pPr>
      <w:r>
        <w:rPr>
          <w:rFonts w:ascii="Tw Cen MT" w:hAnsi="Tw Cen MT" w:cs="BrowalliaUPC"/>
        </w:rPr>
        <w:tab/>
      </w:r>
    </w:p>
    <w:p w14:paraId="7B92A13F" w14:textId="4E3CA955" w:rsidR="00FF277F" w:rsidRDefault="00620DAC" w:rsidP="00A16C37">
      <w:pPr>
        <w:rPr>
          <w:rFonts w:ascii="Tw Cen MT" w:hAnsi="Tw Cen MT" w:cs="BrowalliaUPC"/>
          <w:b/>
          <w:bCs/>
          <w:color w:val="0000FF"/>
          <w:sz w:val="28"/>
          <w:szCs w:val="28"/>
        </w:rPr>
      </w:pPr>
      <w:r>
        <w:rPr>
          <w:rFonts w:ascii="Tw Cen MT" w:hAnsi="Tw Cen MT" w:cs="BrowalliaUPC"/>
          <w:b/>
          <w:bCs/>
          <w:color w:val="0000FF"/>
          <w:sz w:val="28"/>
          <w:szCs w:val="28"/>
        </w:rPr>
        <w:br w:type="page"/>
      </w:r>
    </w:p>
    <w:p w14:paraId="3AFBF412" w14:textId="3AEB9A7E" w:rsidR="00620DAC" w:rsidRPr="000A74BD" w:rsidRDefault="00620DAC" w:rsidP="00620DAC">
      <w:pPr>
        <w:keepNext/>
        <w:keepLines/>
        <w:spacing w:after="120"/>
        <w:rPr>
          <w:rFonts w:ascii="Tw Cen MT" w:hAnsi="Tw Cen MT" w:cs="BrowalliaUPC"/>
          <w:b/>
          <w:bCs/>
          <w:color w:val="FF0000"/>
          <w:sz w:val="28"/>
          <w:szCs w:val="28"/>
        </w:rPr>
      </w:pPr>
      <w:r w:rsidRPr="000A74BD">
        <w:rPr>
          <w:rFonts w:ascii="Tw Cen MT" w:hAnsi="Tw Cen MT" w:cs="BrowalliaUPC"/>
          <w:b/>
          <w:bCs/>
          <w:color w:val="0000FF"/>
          <w:sz w:val="28"/>
          <w:szCs w:val="28"/>
        </w:rPr>
        <w:lastRenderedPageBreak/>
        <w:t>SECTION</w:t>
      </w:r>
      <w:r w:rsidRPr="000A74BD">
        <w:rPr>
          <w:rFonts w:ascii="Tw Cen MT" w:hAnsi="Tw Cen MT" w:cs="BrowalliaUPC"/>
          <w:b/>
          <w:bCs/>
          <w:color w:val="FF0000"/>
          <w:sz w:val="28"/>
          <w:szCs w:val="28"/>
        </w:rPr>
        <w:t xml:space="preserve"> </w:t>
      </w:r>
      <w:r>
        <w:rPr>
          <w:rFonts w:ascii="Tw Cen MT" w:hAnsi="Tw Cen MT" w:cs="BrowalliaUPC"/>
          <w:b/>
          <w:bCs/>
          <w:color w:val="FF0000"/>
          <w:sz w:val="28"/>
          <w:szCs w:val="28"/>
        </w:rPr>
        <w:tab/>
        <w:t xml:space="preserve">A </w:t>
      </w:r>
      <w:r w:rsidRPr="000A74BD">
        <w:rPr>
          <w:rFonts w:ascii="Tw Cen MT" w:hAnsi="Tw Cen MT" w:cs="BrowalliaUPC"/>
          <w:b/>
          <w:bCs/>
          <w:color w:val="FF0000"/>
          <w:sz w:val="28"/>
          <w:szCs w:val="28"/>
        </w:rPr>
        <w:t>REMPLIR PAR LE CNERS</w:t>
      </w:r>
    </w:p>
    <w:p w14:paraId="078C25FA" w14:textId="77777777" w:rsidR="00620DAC" w:rsidRPr="000A74BD" w:rsidRDefault="00620DAC" w:rsidP="00A601AA">
      <w:pPr>
        <w:keepNext/>
        <w:keepLines/>
        <w:rPr>
          <w:rFonts w:ascii="Tw Cen MT" w:hAnsi="Tw Cen MT" w:cs="BrowalliaUPC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68"/>
        <w:gridCol w:w="567"/>
        <w:gridCol w:w="1701"/>
        <w:gridCol w:w="1843"/>
        <w:gridCol w:w="1418"/>
      </w:tblGrid>
      <w:tr w:rsidR="00A601AA" w:rsidRPr="000A74BD" w14:paraId="333435CF" w14:textId="77777777" w:rsidTr="00AC03F7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FC3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0B52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Numéro d’ordre</w:t>
            </w:r>
          </w:p>
        </w:tc>
        <w:tc>
          <w:tcPr>
            <w:tcW w:w="567" w:type="dxa"/>
            <w:shd w:val="clear" w:color="auto" w:fill="FFFFFF"/>
          </w:tcPr>
          <w:p w14:paraId="21218317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du</w:t>
            </w:r>
          </w:p>
        </w:tc>
        <w:tc>
          <w:tcPr>
            <w:tcW w:w="1701" w:type="dxa"/>
            <w:shd w:val="clear" w:color="auto" w:fill="FFFFFF"/>
          </w:tcPr>
          <w:p w14:paraId="1DAEC381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Jour</w:t>
            </w:r>
          </w:p>
        </w:tc>
        <w:tc>
          <w:tcPr>
            <w:tcW w:w="1843" w:type="dxa"/>
            <w:shd w:val="clear" w:color="auto" w:fill="FFFFFF"/>
          </w:tcPr>
          <w:p w14:paraId="548EDD8A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Mois</w:t>
            </w:r>
          </w:p>
        </w:tc>
        <w:tc>
          <w:tcPr>
            <w:tcW w:w="1418" w:type="dxa"/>
            <w:shd w:val="clear" w:color="auto" w:fill="FFFFFF"/>
          </w:tcPr>
          <w:p w14:paraId="07D5E16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Année</w:t>
            </w:r>
          </w:p>
        </w:tc>
      </w:tr>
      <w:tr w:rsidR="00A601AA" w:rsidRPr="000A74BD" w14:paraId="6F7FB61D" w14:textId="77777777" w:rsidTr="000936E8">
        <w:trPr>
          <w:trHeight w:val="91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0B6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36"/>
              </w:rPr>
              <w:t>Numéro du compte rendu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074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056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58163E8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14:paraId="5FE28C4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14:paraId="112C673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</w:tbl>
    <w:p w14:paraId="117A6548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1038C38D" w14:textId="77777777" w:rsidR="00A601AA" w:rsidRDefault="00A601AA" w:rsidP="00A601AA">
      <w:pPr>
        <w:keepNext/>
        <w:keepLines/>
        <w:rPr>
          <w:rFonts w:ascii="Tw Cen MT" w:hAnsi="Tw Cen MT" w:cs="BrowalliaUPC"/>
        </w:rPr>
      </w:pPr>
    </w:p>
    <w:p w14:paraId="6CB2B357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A601AA" w:rsidRPr="00B95DDE" w14:paraId="207BB444" w14:textId="77777777" w:rsidTr="00AC03F7">
        <w:trPr>
          <w:trHeight w:val="202"/>
        </w:trPr>
        <w:tc>
          <w:tcPr>
            <w:tcW w:w="9832" w:type="dxa"/>
            <w:shd w:val="clear" w:color="auto" w:fill="auto"/>
          </w:tcPr>
          <w:p w14:paraId="1E96F683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FF0000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>SECTION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 xml:space="preserve"> A REMPLIR PAR LE CNERS</w:t>
            </w:r>
          </w:p>
        </w:tc>
      </w:tr>
      <w:tr w:rsidR="00A601AA" w:rsidRPr="00B95DDE" w14:paraId="5453663F" w14:textId="77777777" w:rsidTr="00AC03F7">
        <w:trPr>
          <w:trHeight w:val="3440"/>
        </w:trPr>
        <w:tc>
          <w:tcPr>
            <w:tcW w:w="9832" w:type="dxa"/>
          </w:tcPr>
          <w:p w14:paraId="44BF62C7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  <w:u w:val="single"/>
              </w:rPr>
              <w:t xml:space="preserve">Après la session du CNERS, le titre du protocole : </w:t>
            </w: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a été modifié         </w:t>
            </w:r>
          </w:p>
          <w:p w14:paraId="7D3D5078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AE3DA" wp14:editId="3D9420A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6985" t="12065" r="8890" b="6985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D1A8C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AE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81.05pt;margin-top:-.4pt;width:4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">
                      <v:textbox>
                        <w:txbxContent>
                          <w:p w14:paraId="08DD1A8C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0936E8">
              <w:rPr>
                <w:rFonts w:ascii="Tw Cen MT" w:hAnsi="Tw Cen MT" w:cs="BrowalliaUPC"/>
                <w:b/>
                <w:b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657B3" wp14:editId="4C4F597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13970" t="12065" r="11430" b="6985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1180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657B3" id="Text Box 53" o:spid="_x0000_s1027" type="#_x0000_t202" style="position:absolute;left:0;text-align:left;margin-left:51.85pt;margin-top:-.4pt;width:4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">
                      <v:textbox>
                        <w:txbxContent>
                          <w:p w14:paraId="25501180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  oui                        non           </w:t>
            </w:r>
          </w:p>
          <w:p w14:paraId="3445062D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</w:p>
          <w:p w14:paraId="570ACC7B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Si oui, mentionner le nouveau titre :</w:t>
            </w:r>
          </w:p>
        </w:tc>
      </w:tr>
    </w:tbl>
    <w:p w14:paraId="1E865761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22D2EB92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63"/>
      </w:tblGrid>
      <w:tr w:rsidR="00A601AA" w:rsidRPr="000A74BD" w14:paraId="3A1FFCE3" w14:textId="77777777" w:rsidTr="00D4795F">
        <w:trPr>
          <w:trHeight w:hRule="exact"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20EA396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Tw Cen MT" w:hAnsi="Tw Cen MT" w:cs="Arial"/>
                <w:b/>
                <w:color w:val="000000"/>
                <w:sz w:val="32"/>
                <w:szCs w:val="28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66FE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</w:pPr>
            <w:r w:rsidRPr="000A74BD">
              <w:rPr>
                <w:rFonts w:ascii="Tw Cen MT" w:hAnsi="Tw Cen MT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  <w:t>ETAPES DU TRAITEMENT DE VOTRE DOSSIER</w:t>
            </w:r>
          </w:p>
        </w:tc>
      </w:tr>
      <w:tr w:rsidR="00A601AA" w:rsidRPr="000A74BD" w14:paraId="59FC63CE" w14:textId="77777777" w:rsidTr="00D4795F">
        <w:trPr>
          <w:trHeight w:val="27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5669F" w14:textId="77777777" w:rsidR="00A601AA" w:rsidRPr="00CD3FC9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CC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1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OBTENIR L’AVIS SCIENTIFIQUE  </w:t>
            </w:r>
            <w:r w:rsidRPr="00CD3FC9">
              <w:rPr>
                <w:rFonts w:ascii="Tw Cen MT" w:hAnsi="Tw Cen MT"/>
                <w:color w:val="000000"/>
              </w:rPr>
              <w:t>(Consulter le site </w:t>
            </w:r>
            <w:hyperlink r:id="rId11" w:tgtFrame="_blank" w:history="1">
              <w:r w:rsidRPr="00CD3FC9">
                <w:rPr>
                  <w:rFonts w:ascii="Tw Cen MT" w:hAnsi="Tw Cen MT"/>
                  <w:color w:val="000000"/>
                  <w:u w:val="single"/>
                </w:rPr>
                <w:t>www.ethique-sante.org</w:t>
              </w:r>
            </w:hyperlink>
            <w:r w:rsidRPr="00CD3FC9">
              <w:rPr>
                <w:rFonts w:ascii="Tw Cen MT" w:hAnsi="Tw Cen MT"/>
                <w:color w:val="000000"/>
              </w:rPr>
              <w:t>)</w:t>
            </w:r>
            <w:r w:rsidRPr="00CD3FC9">
              <w:rPr>
                <w:rFonts w:ascii="Tw Cen MT" w:hAnsi="Tw Cen MT" w:cs="Arial"/>
                <w:b/>
                <w:bCs/>
                <w:color w:val="000099"/>
              </w:rPr>
              <w:t>:</w:t>
            </w:r>
            <w:r w:rsidRPr="00CD3FC9">
              <w:rPr>
                <w:rFonts w:ascii="Tw Cen MT" w:hAnsi="Tw Cen MT" w:cs="Arial"/>
                <w:b/>
                <w:bCs/>
                <w:color w:val="0000CC"/>
              </w:rPr>
              <w:t xml:space="preserve"> </w:t>
            </w:r>
          </w:p>
          <w:p w14:paraId="542E745C" w14:textId="737679FE" w:rsidR="00A601AA" w:rsidRPr="00FA40B1" w:rsidRDefault="00A601AA" w:rsidP="00FA40B1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" w:hAnsi="Tw Cen MT"/>
                <w:color w:val="000000" w:themeColor="text1"/>
              </w:rPr>
            </w:pPr>
            <w:r w:rsidRPr="00FA40B1">
              <w:rPr>
                <w:rFonts w:ascii="Tw Cen MT" w:hAnsi="Tw Cen MT"/>
                <w:b/>
                <w:color w:val="000000" w:themeColor="text1"/>
              </w:rPr>
              <w:t xml:space="preserve">Faire faire l’évaluation scientifique </w:t>
            </w:r>
            <w:r w:rsidR="00ED2556" w:rsidRPr="00FA40B1">
              <w:rPr>
                <w:rFonts w:ascii="Tw Cen MT" w:hAnsi="Tw Cen MT" w:cs="Arial"/>
                <w:color w:val="000099"/>
              </w:rPr>
              <w:t xml:space="preserve">du JEU COMPLET DE TOUT LE DOSSIER </w:t>
            </w:r>
            <w:r w:rsidRPr="00FA40B1">
              <w:rPr>
                <w:rFonts w:ascii="Tw Cen MT" w:hAnsi="Tw Cen MT"/>
                <w:color w:val="000000" w:themeColor="text1"/>
              </w:rPr>
              <w:t>par deux évaluateurs de son choix</w:t>
            </w:r>
            <w:r w:rsidR="000936E8" w:rsidRPr="00FA40B1">
              <w:rPr>
                <w:rFonts w:ascii="Tw Cen MT" w:hAnsi="Tw Cen MT"/>
                <w:color w:val="000000" w:themeColor="text1"/>
              </w:rPr>
              <w:t xml:space="preserve"> / un Comité Scientifique structuré comme tel (utiliser l</w:t>
            </w:r>
            <w:r w:rsidR="00FA40B1" w:rsidRPr="00FA40B1">
              <w:rPr>
                <w:rFonts w:ascii="Tw Cen MT" w:hAnsi="Tw Cen MT"/>
                <w:color w:val="000000" w:themeColor="text1"/>
              </w:rPr>
              <w:t>a</w:t>
            </w:r>
            <w:r w:rsidR="000936E8" w:rsidRPr="00FA40B1">
              <w:rPr>
                <w:rFonts w:ascii="Tw Cen MT" w:hAnsi="Tw Cen MT"/>
                <w:color w:val="000000" w:themeColor="text1"/>
              </w:rPr>
              <w:t xml:space="preserve"> </w:t>
            </w:r>
            <w:r w:rsidRPr="00FA40B1">
              <w:rPr>
                <w:rFonts w:ascii="Tw Cen MT" w:hAnsi="Tw Cen MT"/>
                <w:color w:val="000000" w:themeColor="text1"/>
              </w:rPr>
              <w:t>«</w:t>
            </w:r>
            <w:bookmarkStart w:id="2" w:name="_Hlk73199616"/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>Grille d’évaluation scientifique d’un protocole de recherche (Partie 1)</w:t>
            </w:r>
            <w:r w:rsidR="00FA40B1" w:rsidRPr="00FA40B1">
              <w:rPr>
                <w:rFonts w:ascii="Tw Cen MT" w:hAnsi="Tw Cen MT" w:cs="Aharoni"/>
                <w:b/>
                <w:bCs/>
                <w:color w:val="000000"/>
              </w:rPr>
              <w:t xml:space="preserve"> </w:t>
            </w:r>
            <w:bookmarkEnd w:id="2"/>
            <w:r w:rsidRPr="00FA40B1">
              <w:rPr>
                <w:rFonts w:ascii="Tw Cen MT" w:hAnsi="Tw Cen MT"/>
                <w:bCs/>
                <w:color w:val="000000" w:themeColor="text1"/>
              </w:rPr>
              <w:t>» </w:t>
            </w:r>
            <w:r w:rsidR="00007304" w:rsidRPr="00FA40B1">
              <w:rPr>
                <w:rFonts w:ascii="Tw Cen MT" w:hAnsi="Tw Cen MT"/>
                <w:bCs/>
                <w:color w:val="000000" w:themeColor="text1"/>
              </w:rPr>
              <w:t>(site www.ethique-sante.org)</w:t>
            </w:r>
            <w:r w:rsidRPr="00FA40B1">
              <w:rPr>
                <w:rFonts w:ascii="Tw Cen MT" w:hAnsi="Tw Cen MT"/>
                <w:color w:val="000000" w:themeColor="text1"/>
              </w:rPr>
              <w:t>;</w:t>
            </w:r>
          </w:p>
          <w:p w14:paraId="1532D354" w14:textId="1A36369A" w:rsidR="00A601AA" w:rsidRPr="000936E8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color w:val="000000" w:themeColor="text1"/>
                <w:u w:val="single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>Tenir compte des corrections</w:t>
            </w:r>
            <w:r w:rsidRPr="000936E8">
              <w:rPr>
                <w:rFonts w:ascii="Tw Cen MT" w:hAnsi="Tw Cen MT"/>
                <w:color w:val="000000" w:themeColor="text1"/>
              </w:rPr>
              <w:t> 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>(s’il y a lieu)</w:t>
            </w:r>
            <w:r w:rsidRPr="000936E8">
              <w:rPr>
                <w:rFonts w:ascii="Tw Cen MT" w:hAnsi="Tw Cen MT"/>
                <w:color w:val="000000" w:themeColor="text1"/>
              </w:rPr>
              <w:t> </w:t>
            </w:r>
            <w:r w:rsidR="000936E8" w:rsidRPr="000936E8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7AD7B43D" w14:textId="1E8C41FD" w:rsidR="000936E8" w:rsidRPr="000936E8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000000" w:themeColor="text1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 xml:space="preserve">Rédiger </w:t>
            </w:r>
            <w:r w:rsidRPr="000936E8">
              <w:rPr>
                <w:rFonts w:ascii="Tw Cen MT" w:hAnsi="Tw Cen MT"/>
                <w:bCs/>
                <w:color w:val="000000" w:themeColor="text1"/>
              </w:rPr>
              <w:t>la nouvelle version</w:t>
            </w:r>
            <w:r w:rsidRPr="000936E8">
              <w:rPr>
                <w:rFonts w:ascii="Tw Cen MT" w:hAnsi="Tw Cen MT"/>
                <w:color w:val="000000" w:themeColor="text1"/>
              </w:rPr>
              <w:t xml:space="preserve"> après avoir procédé aux</w:t>
            </w:r>
            <w:r w:rsidR="00007304">
              <w:rPr>
                <w:rFonts w:ascii="Tw Cen MT" w:hAnsi="Tw Cen MT"/>
                <w:color w:val="000000" w:themeColor="text1"/>
              </w:rPr>
              <w:t xml:space="preserve">dites </w:t>
            </w:r>
            <w:r w:rsidRPr="000936E8">
              <w:rPr>
                <w:rFonts w:ascii="Tw Cen MT" w:hAnsi="Tw Cen MT"/>
                <w:color w:val="000000" w:themeColor="text1"/>
              </w:rPr>
              <w:t xml:space="preserve">corrections </w:t>
            </w:r>
            <w:r w:rsidR="00007304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5ECA9127" w14:textId="5C040EF4" w:rsidR="00007304" w:rsidRPr="00007304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000000" w:themeColor="text1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 xml:space="preserve">Faire remplir par </w:t>
            </w:r>
            <w:r w:rsidR="000936E8" w:rsidRPr="000936E8">
              <w:rPr>
                <w:rFonts w:ascii="Tw Cen MT" w:hAnsi="Tw Cen MT"/>
                <w:color w:val="000000" w:themeColor="text1"/>
              </w:rPr>
              <w:t>chacun des deux évaluateurs ou le Comité Scientifique structuré comme tel</w:t>
            </w:r>
            <w:r w:rsidR="000936E8" w:rsidRPr="000936E8">
              <w:rPr>
                <w:rFonts w:ascii="Tw Cen MT" w:hAnsi="Tw Cen MT"/>
                <w:bCs/>
                <w:color w:val="000000" w:themeColor="text1"/>
              </w:rPr>
              <w:t xml:space="preserve">, </w:t>
            </w:r>
            <w:r w:rsidR="00FA40B1" w:rsidRPr="00FA40B1">
              <w:rPr>
                <w:rFonts w:ascii="Tw Cen MT" w:hAnsi="Tw Cen MT"/>
                <w:color w:val="000000" w:themeColor="text1"/>
              </w:rPr>
              <w:t>(utiliser la «</w:t>
            </w:r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 xml:space="preserve">Grille d’évaluation scientifique d’un protocole de recherche (Partie </w:t>
            </w:r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>2</w:t>
            </w:r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>)</w:t>
            </w:r>
            <w:r w:rsidR="00FA40B1" w:rsidRPr="00FA40B1">
              <w:rPr>
                <w:rFonts w:ascii="Tw Cen MT" w:hAnsi="Tw Cen MT" w:cs="Aharoni"/>
                <w:b/>
                <w:bCs/>
                <w:color w:val="000000"/>
              </w:rPr>
              <w:t xml:space="preserve"> </w:t>
            </w:r>
            <w:r w:rsidR="00FA40B1" w:rsidRPr="00FA40B1">
              <w:rPr>
                <w:rFonts w:ascii="Tw Cen MT" w:hAnsi="Tw Cen MT"/>
                <w:bCs/>
                <w:color w:val="000000" w:themeColor="text1"/>
              </w:rPr>
              <w:t>» (site www.ethique-sante.org)</w:t>
            </w:r>
            <w:r w:rsidR="00FA40B1" w:rsidRPr="00FA40B1">
              <w:rPr>
                <w:rFonts w:ascii="Tw Cen MT" w:hAnsi="Tw Cen MT"/>
                <w:color w:val="000000" w:themeColor="text1"/>
              </w:rPr>
              <w:t>;</w:t>
            </w:r>
            <w:r w:rsidRPr="00007304">
              <w:rPr>
                <w:rFonts w:ascii="Tw Cen MT" w:hAnsi="Tw Cen MT"/>
                <w:bCs/>
                <w:color w:val="000000" w:themeColor="text1"/>
              </w:rPr>
              <w:t>» </w:t>
            </w:r>
          </w:p>
          <w:p w14:paraId="5F0EE88D" w14:textId="777FC9D3" w:rsidR="00A601AA" w:rsidRPr="00007304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7030A0"/>
              </w:rPr>
            </w:pPr>
            <w:r w:rsidRPr="00007304">
              <w:rPr>
                <w:rFonts w:ascii="Tw Cen MT" w:hAnsi="Tw Cen MT" w:cs="Arial"/>
                <w:b/>
                <w:color w:val="000000" w:themeColor="text1"/>
              </w:rPr>
              <w:t>Recueillir le</w:t>
            </w:r>
            <w:r w:rsidRPr="00007304">
              <w:rPr>
                <w:rFonts w:ascii="Tw Cen MT" w:hAnsi="Tw Cen MT"/>
                <w:b/>
                <w:color w:val="000000" w:themeColor="text1"/>
              </w:rPr>
              <w:t xml:space="preserve"> Curriculum Vitae</w:t>
            </w:r>
            <w:r w:rsidRPr="00007304">
              <w:rPr>
                <w:rFonts w:ascii="Tw Cen MT" w:hAnsi="Tw Cen MT" w:cs="Arial"/>
                <w:b/>
                <w:color w:val="000000" w:themeColor="text1"/>
              </w:rPr>
              <w:t xml:space="preserve"> </w:t>
            </w:r>
            <w:r w:rsidRPr="00007304">
              <w:rPr>
                <w:rFonts w:ascii="Tw Cen MT" w:hAnsi="Tw Cen MT" w:cs="Arial"/>
                <w:bCs/>
                <w:color w:val="000000" w:themeColor="text1"/>
              </w:rPr>
              <w:t>de chacun des deux évaluateurs scientifiques</w:t>
            </w:r>
            <w:r w:rsidR="006A4CEF" w:rsidRPr="00007304">
              <w:rPr>
                <w:rFonts w:ascii="Tw Cen MT" w:hAnsi="Tw Cen MT" w:cs="Arial"/>
                <w:bCs/>
                <w:color w:val="000000" w:themeColor="text1"/>
              </w:rPr>
              <w:t xml:space="preserve"> ou du </w:t>
            </w:r>
            <w:r w:rsidR="000936E8" w:rsidRPr="00007304">
              <w:rPr>
                <w:rFonts w:ascii="Tw Cen MT" w:hAnsi="Tw Cen MT" w:cs="Arial"/>
                <w:bCs/>
                <w:color w:val="000000" w:themeColor="text1"/>
              </w:rPr>
              <w:t xml:space="preserve">Président / Directeur du </w:t>
            </w:r>
            <w:r w:rsidR="000936E8" w:rsidRPr="00007304">
              <w:rPr>
                <w:rFonts w:ascii="Tw Cen MT" w:hAnsi="Tw Cen MT"/>
                <w:bCs/>
                <w:color w:val="000000" w:themeColor="text1"/>
              </w:rPr>
              <w:t>Comité Scientifique structuré comme tel</w:t>
            </w:r>
            <w:r w:rsidR="006A4CEF" w:rsidRPr="00007304">
              <w:rPr>
                <w:rFonts w:ascii="Tw Cen MT" w:hAnsi="Tw Cen MT"/>
                <w:bCs/>
                <w:color w:val="000000" w:themeColor="text1"/>
              </w:rPr>
              <w:t xml:space="preserve">, 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(</w:t>
            </w:r>
            <w:r w:rsidR="00007304" w:rsidRPr="00007304">
              <w:rPr>
                <w:rFonts w:ascii="Tw Cen MT" w:hAnsi="Tw Cen MT"/>
                <w:color w:val="000000" w:themeColor="text1"/>
              </w:rPr>
              <w:t xml:space="preserve">utiliser le </w:t>
            </w:r>
            <w:r w:rsidR="006A4CEF"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>modèle du CNERS, daté et signé</w:t>
            </w:r>
            <w:r w:rsidR="00007304"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> </w:t>
            </w:r>
            <w:r w:rsidR="00007304" w:rsidRPr="00007304">
              <w:rPr>
                <w:rFonts w:ascii="Tw Cen MT" w:hAnsi="Tw Cen MT"/>
                <w:bCs/>
                <w:i/>
                <w:iCs/>
                <w:color w:val="000000" w:themeColor="text1"/>
              </w:rPr>
              <w:t>: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  <w:r w:rsidR="00FA40B1">
              <w:rPr>
                <w:rFonts w:ascii="Tw Cen MT" w:hAnsi="Tw Cen MT"/>
                <w:bCs/>
                <w:color w:val="000000" w:themeColor="text1"/>
              </w:rPr>
              <w:t>(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site www.ethique-sante.org)</w:t>
            </w:r>
            <w:r w:rsidR="00007304" w:rsidRPr="00007304">
              <w:rPr>
                <w:rFonts w:ascii="Tw Cen MT" w:hAnsi="Tw Cen MT"/>
                <w:color w:val="000000" w:themeColor="text1"/>
              </w:rPr>
              <w:t>;</w:t>
            </w:r>
          </w:p>
        </w:tc>
      </w:tr>
      <w:tr w:rsidR="00A601AA" w:rsidRPr="000A74BD" w14:paraId="7D12C44E" w14:textId="77777777" w:rsidTr="00ED2556">
        <w:trPr>
          <w:cantSplit/>
          <w:trHeight w:val="23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8DB5F8" w14:textId="7E69452D" w:rsidR="00A601AA" w:rsidRPr="00CD3FC9" w:rsidRDefault="00F5170B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/>
                <w:b/>
                <w:bCs/>
                <w:color w:val="C00000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2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EME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>AU 1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  <w:vertAlign w:val="superscript"/>
              </w:rPr>
              <w:t xml:space="preserve">ER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CONTACT AVEC LE CNERS  </w:t>
            </w:r>
          </w:p>
          <w:p w14:paraId="518AC6A8" w14:textId="2D52C383" w:rsidR="00A601AA" w:rsidRPr="00ED2556" w:rsidRDefault="00007304" w:rsidP="006A4CEF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w Cen MT" w:hAnsi="Tw Cen MT"/>
                <w:b/>
                <w:color w:val="000000" w:themeColor="text1"/>
              </w:rPr>
            </w:pPr>
            <w:r w:rsidRPr="00ED2556">
              <w:rPr>
                <w:rFonts w:ascii="Tw Cen MT" w:hAnsi="Tw Cen MT"/>
                <w:b/>
                <w:color w:val="000000" w:themeColor="text1"/>
              </w:rPr>
              <w:t>en format papier</w:t>
            </w:r>
            <w:r w:rsidR="00ED2556">
              <w:rPr>
                <w:rFonts w:ascii="Tw Cen MT" w:hAnsi="Tw Cen MT"/>
                <w:b/>
                <w:color w:val="000000" w:themeColor="text1"/>
              </w:rPr>
              <w:t>,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 w:rsidR="00F5170B" w:rsidRPr="00ED2556">
              <w:rPr>
                <w:rFonts w:ascii="Tw Cen MT" w:hAnsi="Tw Cen MT"/>
                <w:b/>
                <w:bCs/>
                <w:color w:val="FF0000"/>
              </w:rPr>
              <w:t xml:space="preserve">un (01) exemplaire </w:t>
            </w:r>
            <w:r w:rsidR="006A4CEF" w:rsidRPr="00ED2556">
              <w:rPr>
                <w:rFonts w:ascii="Tw Cen MT" w:hAnsi="Tw Cen MT" w:cs="Arial"/>
                <w:color w:val="000000" w:themeColor="text1"/>
              </w:rPr>
              <w:t xml:space="preserve">du JEU COMPLET DE TOUT LE DOSSIER </w:t>
            </w:r>
            <w:r w:rsidR="00620DAC" w:rsidRPr="00ED2556">
              <w:rPr>
                <w:rFonts w:ascii="Tw Cen MT" w:hAnsi="Tw Cen MT"/>
                <w:b/>
                <w:color w:val="000000" w:themeColor="text1"/>
              </w:rPr>
              <w:t>comportant</w:t>
            </w:r>
            <w:r w:rsidR="00A601AA" w:rsidRPr="00ED2556">
              <w:rPr>
                <w:rFonts w:ascii="Tw Cen MT" w:hAnsi="Tw Cen MT"/>
                <w:b/>
                <w:bCs/>
                <w:color w:val="000000" w:themeColor="text1"/>
              </w:rPr>
              <w:t xml:space="preserve"> :</w:t>
            </w:r>
          </w:p>
          <w:p w14:paraId="53F3F385" w14:textId="5C96D7FD" w:rsidR="00A601AA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toutes </w:t>
            </w:r>
            <w:r w:rsidR="000936E8" w:rsidRPr="00ED2556">
              <w:rPr>
                <w:rFonts w:ascii="Tw Cen MT" w:hAnsi="Tw Cen MT"/>
                <w:bCs/>
                <w:color w:val="000000" w:themeColor="text1"/>
              </w:rPr>
              <w:t xml:space="preserve">les pièces 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>(voir plus loin)</w:t>
            </w:r>
            <w:r w:rsidR="000936E8" w:rsidRPr="00ED2556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</w:p>
          <w:p w14:paraId="50D22303" w14:textId="49384A04" w:rsidR="00A601AA" w:rsidRPr="00ED2556" w:rsidRDefault="000936E8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>l’« Attestation de prise en compte des corrections » 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>(comme décrit ci-dessus)</w:t>
            </w:r>
          </w:p>
          <w:p w14:paraId="56CCB841" w14:textId="77777777" w:rsidR="00ED2556" w:rsidRPr="00ED2556" w:rsidRDefault="00A601AA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>le</w:t>
            </w:r>
            <w:r w:rsidR="006A4CEF" w:rsidRPr="00ED2556">
              <w:rPr>
                <w:rFonts w:ascii="Tw Cen MT" w:hAnsi="Tw Cen MT"/>
                <w:bCs/>
                <w:color w:val="000000" w:themeColor="text1"/>
              </w:rPr>
              <w:t>(s)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Curriculum</w:t>
            </w:r>
            <w:r w:rsidR="006A4CEF" w:rsidRPr="00ED2556">
              <w:rPr>
                <w:rFonts w:ascii="Tw Cen MT" w:hAnsi="Tw Cen MT"/>
                <w:bCs/>
                <w:color w:val="000000" w:themeColor="text1"/>
              </w:rPr>
              <w:t xml:space="preserve">(s) 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Vitae </w:t>
            </w:r>
            <w:r w:rsidR="006A4CEF" w:rsidRPr="00ED2556">
              <w:rPr>
                <w:rFonts w:ascii="Tw Cen MT" w:hAnsi="Tw Cen MT" w:cs="Arial"/>
                <w:bCs/>
                <w:color w:val="000000" w:themeColor="text1"/>
              </w:rPr>
              <w:t xml:space="preserve">des évaluateurs scientifiques ou du Président / Directeur du </w:t>
            </w:r>
            <w:r w:rsidR="006A4CEF" w:rsidRPr="00ED2556">
              <w:rPr>
                <w:rFonts w:ascii="Tw Cen MT" w:hAnsi="Tw Cen MT"/>
                <w:bCs/>
                <w:color w:val="000000" w:themeColor="text1"/>
              </w:rPr>
              <w:t>Comité Scientifique structuré comme tel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 xml:space="preserve"> (comme décrit ci-dessus)</w:t>
            </w:r>
          </w:p>
          <w:p w14:paraId="4E15CD1D" w14:textId="08E51113" w:rsidR="00A601AA" w:rsidRPr="00ED2556" w:rsidRDefault="00A601AA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la preuve du paiement des frais d’étude du dossier versés au Trésor Public   </w:t>
            </w:r>
          </w:p>
          <w:p w14:paraId="6C3A78EF" w14:textId="77777777" w:rsidR="00A601AA" w:rsidRPr="00ED2556" w:rsidRDefault="00007304" w:rsidP="00007304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w Cen MT" w:hAnsi="Tw Cen MT"/>
                <w:color w:val="000000" w:themeColor="text1"/>
              </w:rPr>
            </w:pPr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en </w:t>
            </w:r>
            <w:r w:rsidR="00A601AA" w:rsidRPr="00ED2556">
              <w:rPr>
                <w:rFonts w:ascii="Tw Cen MT" w:hAnsi="Tw Cen MT"/>
                <w:b/>
                <w:color w:val="000000" w:themeColor="text1"/>
              </w:rPr>
              <w:t>version électronique un CD</w:t>
            </w:r>
            <w:r w:rsidR="00A601AA" w:rsidRPr="00ED2556">
              <w:rPr>
                <w:rFonts w:ascii="Tw Cen MT" w:hAnsi="Tw Cen MT"/>
                <w:color w:val="000000" w:themeColor="text1"/>
              </w:rPr>
              <w:t> </w:t>
            </w:r>
            <w:r w:rsidRPr="00ED2556">
              <w:rPr>
                <w:rFonts w:ascii="Tw Cen MT" w:hAnsi="Tw Cen MT"/>
                <w:color w:val="000000" w:themeColor="text1"/>
              </w:rPr>
              <w:t>contenant</w:t>
            </w:r>
            <w:r w:rsidR="00A601AA" w:rsidRPr="00ED2556">
              <w:rPr>
                <w:rFonts w:ascii="Tw Cen MT" w:hAnsi="Tw Cen MT"/>
                <w:color w:val="000000" w:themeColor="text1"/>
              </w:rPr>
              <w:t> </w:t>
            </w:r>
            <w:r w:rsidR="00A601AA" w:rsidRPr="00ED2556">
              <w:rPr>
                <w:rFonts w:ascii="Tw Cen MT" w:eastAsia="Times New Roman" w:hAnsi="Tw Cen MT"/>
                <w:color w:val="000000" w:themeColor="text1"/>
                <w:lang w:eastAsia="fr-FR"/>
              </w:rPr>
              <w:t>chacun des documents de la nouvelle version</w:t>
            </w:r>
          </w:p>
          <w:p w14:paraId="64E9EC15" w14:textId="28521995" w:rsidR="00007304" w:rsidRPr="00007304" w:rsidRDefault="00007304" w:rsidP="00ED2556">
            <w:pPr>
              <w:keepNext/>
              <w:keepLines/>
              <w:spacing w:after="0" w:line="240" w:lineRule="auto"/>
              <w:rPr>
                <w:rFonts w:ascii="Tw Cen MT" w:hAnsi="Tw Cen MT"/>
                <w:i/>
                <w:iCs/>
                <w:color w:val="000000" w:themeColor="text1"/>
              </w:rPr>
            </w:pPr>
          </w:p>
        </w:tc>
      </w:tr>
      <w:tr w:rsidR="00A601AA" w:rsidRPr="000A74BD" w14:paraId="470B5E71" w14:textId="77777777" w:rsidTr="00ED2556">
        <w:trPr>
          <w:cantSplit/>
          <w:trHeight w:val="26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01ED01" w14:textId="6E1F2720" w:rsidR="00A601AA" w:rsidRPr="00CD3FC9" w:rsidRDefault="00F5170B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Cs/>
                <w:caps/>
                <w:color w:val="000000" w:themeColor="text1"/>
                <w:u w:val="single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3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EME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>LORSQUE VOUS Y ETES AUTORISE</w:t>
            </w:r>
            <w:r w:rsidR="006A4CEF">
              <w:rPr>
                <w:rFonts w:ascii="Tw Cen MT" w:hAnsi="Tw Cen MT" w:cs="Arial"/>
                <w:b/>
                <w:bCs/>
                <w:color w:val="000000" w:themeColor="text1"/>
              </w:rPr>
              <w:t>,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 VEUILLEZ DEPOSER  </w:t>
            </w:r>
          </w:p>
          <w:p w14:paraId="0F47796C" w14:textId="65DE9DA1" w:rsidR="00ED2556" w:rsidRPr="00ED2556" w:rsidRDefault="00ED2556" w:rsidP="00ED2556">
            <w:pPr>
              <w:keepNext/>
              <w:keepLines/>
              <w:numPr>
                <w:ilvl w:val="0"/>
                <w:numId w:val="43"/>
              </w:numPr>
              <w:spacing w:after="0" w:line="240" w:lineRule="auto"/>
              <w:rPr>
                <w:rFonts w:ascii="Tw Cen MT" w:hAnsi="Tw Cen MT"/>
                <w:b/>
                <w:color w:val="000000" w:themeColor="text1"/>
              </w:rPr>
            </w:pPr>
            <w:r w:rsidRPr="00ED2556">
              <w:rPr>
                <w:rFonts w:ascii="Tw Cen MT" w:hAnsi="Tw Cen MT"/>
                <w:b/>
                <w:color w:val="000000" w:themeColor="text1"/>
              </w:rPr>
              <w:t>en format papier</w:t>
            </w:r>
            <w:r>
              <w:rPr>
                <w:rFonts w:ascii="Tw Cen MT" w:hAnsi="Tw Cen MT"/>
                <w:b/>
                <w:color w:val="000000" w:themeColor="text1"/>
              </w:rPr>
              <w:t>,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>
              <w:rPr>
                <w:rFonts w:ascii="Tw Cen MT" w:hAnsi="Tw Cen MT"/>
                <w:b/>
                <w:bCs/>
                <w:color w:val="FF0000"/>
              </w:rPr>
              <w:t>six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 xml:space="preserve"> (0</w:t>
            </w:r>
            <w:r>
              <w:rPr>
                <w:rFonts w:ascii="Tw Cen MT" w:hAnsi="Tw Cen MT"/>
                <w:b/>
                <w:bCs/>
                <w:color w:val="FF0000"/>
              </w:rPr>
              <w:t>6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>) exemplaire</w:t>
            </w:r>
            <w:r>
              <w:rPr>
                <w:rFonts w:ascii="Tw Cen MT" w:hAnsi="Tw Cen MT"/>
                <w:b/>
                <w:bCs/>
                <w:color w:val="FF0000"/>
              </w:rPr>
              <w:t>s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 xml:space="preserve"> </w:t>
            </w:r>
            <w:r w:rsidRPr="00ED2556">
              <w:rPr>
                <w:rFonts w:ascii="Tw Cen MT" w:hAnsi="Tw Cen MT" w:cs="Arial"/>
                <w:color w:val="000000" w:themeColor="text1"/>
              </w:rPr>
              <w:t xml:space="preserve">du JEU COMPLET DE TOUT LE DOSSIER 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>comportant</w:t>
            </w:r>
            <w:r w:rsidRPr="00ED2556">
              <w:rPr>
                <w:rFonts w:ascii="Tw Cen MT" w:hAnsi="Tw Cen MT"/>
                <w:b/>
                <w:bCs/>
                <w:color w:val="000000" w:themeColor="text1"/>
              </w:rPr>
              <w:t xml:space="preserve"> :</w:t>
            </w:r>
          </w:p>
          <w:p w14:paraId="4409D922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toutes les pièces (voir plus loin) </w:t>
            </w:r>
          </w:p>
          <w:p w14:paraId="48DBD055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>l’« Attestation de prise en compte des corrections » (comme décrit ci-dessus)</w:t>
            </w:r>
          </w:p>
          <w:p w14:paraId="33D424B2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le(s) Curriculum(s) Vitae </w:t>
            </w:r>
            <w:r w:rsidRPr="00ED2556">
              <w:rPr>
                <w:rFonts w:ascii="Tw Cen MT" w:hAnsi="Tw Cen MT" w:cs="Arial"/>
                <w:bCs/>
                <w:color w:val="000000" w:themeColor="text1"/>
              </w:rPr>
              <w:t xml:space="preserve">des évaluateurs scientifiques ou du Président / Directeur du 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>Comité Scientifique structuré comme tel (comme décrit ci-dessus)</w:t>
            </w:r>
          </w:p>
          <w:p w14:paraId="6C909601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la preuve du paiement des frais d’étude du dossier versés au Trésor Public   </w:t>
            </w:r>
          </w:p>
          <w:p w14:paraId="01D7A04C" w14:textId="77777777" w:rsidR="00ED2556" w:rsidRPr="00ED2556" w:rsidRDefault="00ED2556" w:rsidP="00ED2556">
            <w:pPr>
              <w:keepNext/>
              <w:keepLines/>
              <w:numPr>
                <w:ilvl w:val="0"/>
                <w:numId w:val="43"/>
              </w:numPr>
              <w:spacing w:after="0" w:line="240" w:lineRule="auto"/>
              <w:rPr>
                <w:rFonts w:ascii="Tw Cen MT" w:hAnsi="Tw Cen MT"/>
                <w:color w:val="000000" w:themeColor="text1"/>
              </w:rPr>
            </w:pPr>
            <w:r w:rsidRPr="00ED2556">
              <w:rPr>
                <w:rFonts w:ascii="Tw Cen MT" w:hAnsi="Tw Cen MT"/>
                <w:b/>
                <w:color w:val="000000" w:themeColor="text1"/>
              </w:rPr>
              <w:t>en version électronique un CD</w:t>
            </w:r>
            <w:r w:rsidRPr="00ED2556">
              <w:rPr>
                <w:rFonts w:ascii="Tw Cen MT" w:hAnsi="Tw Cen MT"/>
                <w:color w:val="000000" w:themeColor="text1"/>
              </w:rPr>
              <w:t> contenant </w:t>
            </w:r>
            <w:r w:rsidRPr="00ED2556">
              <w:rPr>
                <w:rFonts w:ascii="Tw Cen MT" w:eastAsia="Times New Roman" w:hAnsi="Tw Cen MT"/>
                <w:color w:val="000000" w:themeColor="text1"/>
                <w:lang w:eastAsia="fr-FR"/>
              </w:rPr>
              <w:t>chacun des documents de la nouvelle version</w:t>
            </w:r>
          </w:p>
          <w:p w14:paraId="66B2C80F" w14:textId="77777777" w:rsidR="00ED2556" w:rsidRDefault="00ED2556" w:rsidP="00ED2556">
            <w:pPr>
              <w:keepNext/>
              <w:keepLines/>
              <w:spacing w:after="0" w:line="240" w:lineRule="auto"/>
              <w:ind w:left="360"/>
              <w:rPr>
                <w:rFonts w:ascii="Tw Cen MT" w:hAnsi="Tw Cen MT"/>
                <w:b/>
                <w:i/>
                <w:iCs/>
                <w:color w:val="000000" w:themeColor="text1"/>
              </w:rPr>
            </w:pPr>
          </w:p>
          <w:p w14:paraId="5489D709" w14:textId="773C7DCB" w:rsidR="00A601AA" w:rsidRPr="00CD3FC9" w:rsidRDefault="00ED2556" w:rsidP="00ED2556">
            <w:pPr>
              <w:keepNext/>
              <w:keepLines/>
              <w:spacing w:after="0" w:line="240" w:lineRule="auto"/>
              <w:ind w:left="360"/>
              <w:rPr>
                <w:rFonts w:ascii="Tw Cen MT" w:hAnsi="Tw Cen MT"/>
                <w:color w:val="000000"/>
              </w:rPr>
            </w:pPr>
            <w:r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NB. Ce contenu du CD doit être complet, car il sera envoyé tel quel </w:t>
            </w:r>
            <w:r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par internet, </w:t>
            </w:r>
            <w:r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aux membres du CNERS </w:t>
            </w:r>
            <w:r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A601AA" w:rsidRPr="000A74BD" w14:paraId="4A69F7BA" w14:textId="77777777" w:rsidTr="00D4795F">
        <w:trPr>
          <w:cantSplit/>
          <w:trHeight w:val="35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DA7" w14:textId="0F5BA1E9" w:rsidR="00A601AA" w:rsidRPr="00CD3FC9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Raavi"/>
                <w:b/>
                <w:bCs/>
                <w:iCs/>
                <w:caps/>
                <w:color w:val="000000"/>
                <w:u w:val="single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4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> </w:t>
            </w:r>
            <w:r w:rsidRPr="00CD3FC9">
              <w:rPr>
                <w:rFonts w:ascii="Tw Cen MT" w:hAnsi="Tw Cen MT" w:cs="Arial"/>
                <w:b/>
                <w:bCs/>
                <w:color w:val="000000"/>
              </w:rPr>
              <w:t xml:space="preserve">: </w:t>
            </w:r>
            <w:r w:rsidR="006A4CEF">
              <w:rPr>
                <w:rFonts w:ascii="Tw Cen MT" w:hAnsi="Tw Cen MT" w:cs="Arial"/>
                <w:b/>
                <w:bCs/>
                <w:color w:val="000000"/>
              </w:rPr>
              <w:t xml:space="preserve">A LA SUITE DE LA 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/>
              </w:rPr>
              <w:t xml:space="preserve">SESSION </w:t>
            </w:r>
            <w:r w:rsidR="006A4CEF">
              <w:rPr>
                <w:rFonts w:ascii="Tw Cen MT" w:hAnsi="Tw Cen MT" w:cs="Raavi"/>
                <w:b/>
                <w:bCs/>
                <w:iCs/>
                <w:caps/>
                <w:color w:val="000000"/>
              </w:rPr>
              <w:t xml:space="preserve"> </w:t>
            </w:r>
          </w:p>
          <w:p w14:paraId="413456C8" w14:textId="1A86CEBD" w:rsidR="005B5D5B" w:rsidRPr="00D4795F" w:rsidRDefault="00A601AA" w:rsidP="00A601AA">
            <w:pPr>
              <w:pStyle w:val="NormalWeb"/>
              <w:keepNext/>
              <w:keepLines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Le CNERS adresse au </w:t>
            </w:r>
            <w:r w:rsidR="005B5D5B"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chercheur </w:t>
            </w:r>
            <w:r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>(s</w:t>
            </w:r>
            <w:r w:rsidR="006A4CEF"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>ouvent</w:t>
            </w:r>
            <w:r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 xml:space="preserve"> par email et ou par courrier à récupérer au secrétariat)</w:t>
            </w: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 : </w:t>
            </w:r>
          </w:p>
          <w:p w14:paraId="55B75B10" w14:textId="414193B9" w:rsidR="005B5D5B" w:rsidRPr="00D4795F" w:rsidRDefault="00A601AA" w:rsidP="006A4CEF">
            <w:pPr>
              <w:pStyle w:val="NormalWeb"/>
              <w:keepNext/>
              <w:keepLines/>
              <w:numPr>
                <w:ilvl w:val="0"/>
                <w:numId w:val="33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le compte rendu de la session ; </w:t>
            </w:r>
          </w:p>
          <w:p w14:paraId="47737D32" w14:textId="1BAC315E" w:rsidR="005B5D5B" w:rsidRPr="00D4795F" w:rsidRDefault="00A601AA" w:rsidP="006A4CEF">
            <w:pPr>
              <w:pStyle w:val="NormalWeb"/>
              <w:keepNext/>
              <w:keepLines/>
              <w:numPr>
                <w:ilvl w:val="0"/>
                <w:numId w:val="33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les modalités de prises en compte des remarques/observations et suggestions. </w:t>
            </w:r>
          </w:p>
          <w:p w14:paraId="3139B906" w14:textId="4FEF5CDE" w:rsidR="00A601AA" w:rsidRPr="00D4795F" w:rsidRDefault="00A601AA" w:rsidP="00A601AA">
            <w:pPr>
              <w:pStyle w:val="NormalWeb"/>
              <w:keepNext/>
              <w:keepLines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L</w:t>
            </w:r>
            <w:r w:rsidR="006A4CEF"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e chercheur corrige en conséquence son protocole de recherche et dépose l</w:t>
            </w: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a version</w:t>
            </w:r>
            <w:r w:rsidR="005B5D5B"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corrigée</w:t>
            </w:r>
            <w:r w:rsidR="00FB75F0"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 :</w:t>
            </w:r>
          </w:p>
          <w:p w14:paraId="0E7BEE5A" w14:textId="77777777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en format papier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: 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373BE00" w14:textId="11BB053E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 xml:space="preserve">deux (02) </w:t>
            </w:r>
            <w:r w:rsidR="005B5D5B"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exemplaires</w:t>
            </w:r>
            <w:r w:rsidR="005B5D5B" w:rsidRPr="00ED2556">
              <w:rPr>
                <w:rFonts w:ascii="Tw Cen MT" w:hAnsi="Tw Cen MT" w:cs="Arial"/>
                <w:color w:val="FF0000"/>
                <w:sz w:val="22"/>
                <w:szCs w:val="22"/>
              </w:rPr>
              <w:t xml:space="preserve"> </w:t>
            </w:r>
            <w:r w:rsidR="005B5D5B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du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JEU COMPLET DE TOUT LE DOSSIER (chaque exemplaire devra être remis dans une chemise dossier (disposant d'élastique de préférence, afin d’en faciliter le transport)</w:t>
            </w:r>
          </w:p>
          <w:p w14:paraId="4A4CCE88" w14:textId="77777777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dans une autre sous chemise, à part </w:t>
            </w:r>
          </w:p>
          <w:p w14:paraId="7F9C0AA6" w14:textId="14965715" w:rsidR="00A601AA" w:rsidRPr="00ED2556" w:rsidRDefault="00A601AA" w:rsidP="00D4795F">
            <w:pPr>
              <w:pStyle w:val="NormalWeb"/>
              <w:keepNext/>
              <w:keepLines/>
              <w:numPr>
                <w:ilvl w:val="0"/>
                <w:numId w:val="35"/>
              </w:numPr>
              <w:tabs>
                <w:tab w:val="left" w:pos="747"/>
              </w:tabs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 xml:space="preserve"> (02) autres exemplaires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, de la/des 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NOTE(S)  D’INFORMATION (que le CNERS y a appos</w:t>
            </w:r>
            <w:r w:rsidR="00D4795F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e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son visa)</w:t>
            </w:r>
          </w:p>
          <w:p w14:paraId="20517AF1" w14:textId="61FD9FDE" w:rsidR="00A601AA" w:rsidRPr="00ED2556" w:rsidRDefault="00A601AA" w:rsidP="00D4795F">
            <w:pPr>
              <w:pStyle w:val="NormalWeb"/>
              <w:keepNext/>
              <w:keepLines/>
              <w:numPr>
                <w:ilvl w:val="0"/>
                <w:numId w:val="35"/>
              </w:numPr>
              <w:tabs>
                <w:tab w:val="left" w:pos="747"/>
              </w:tabs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02) autres exemplaires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, du/des 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FORMULAIRE(S) DE CONSENTEMENT </w:t>
            </w:r>
            <w:r w:rsidR="00D4795F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(que le CNERS y a appose son visa)</w:t>
            </w:r>
          </w:p>
          <w:p w14:paraId="70E6341C" w14:textId="19DF629E" w:rsidR="00A601AA" w:rsidRPr="00CD3FC9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en format électronique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sur CD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: </w:t>
            </w: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un (01) exemplaire</w:t>
            </w:r>
            <w:r w:rsidRPr="00ED2556">
              <w:rPr>
                <w:rFonts w:ascii="Tw Cen MT" w:hAnsi="Tw Cen MT" w:cs="Arial"/>
                <w:color w:val="FF0000"/>
                <w:sz w:val="22"/>
                <w:szCs w:val="22"/>
              </w:rPr>
              <w:t xml:space="preserve"> </w:t>
            </w:r>
            <w:r w:rsidRPr="00ED2556">
              <w:rPr>
                <w:rFonts w:ascii="Tw Cen MT" w:hAnsi="Tw Cen MT" w:cs="Raavi"/>
                <w:color w:val="000000" w:themeColor="text1"/>
                <w:sz w:val="22"/>
                <w:szCs w:val="22"/>
                <w:lang w:eastAsia="zh-CN"/>
              </w:rPr>
              <w:t xml:space="preserve">de la version </w:t>
            </w:r>
            <w:r w:rsidR="005B5D5B" w:rsidRPr="00ED2556">
              <w:rPr>
                <w:rFonts w:ascii="Tw Cen MT" w:hAnsi="Tw Cen MT" w:cs="Raavi"/>
                <w:color w:val="000000" w:themeColor="text1"/>
                <w:sz w:val="22"/>
                <w:szCs w:val="22"/>
                <w:lang w:eastAsia="zh-CN"/>
              </w:rPr>
              <w:t>corrigée</w:t>
            </w:r>
          </w:p>
        </w:tc>
      </w:tr>
      <w:tr w:rsidR="00CD3FC9" w:rsidRPr="000A74BD" w14:paraId="42055156" w14:textId="77777777" w:rsidTr="00D4795F">
        <w:trPr>
          <w:cantSplit/>
          <w:trHeight w:val="22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2BB" w14:textId="485B1022" w:rsidR="00CD3FC9" w:rsidRPr="00CD3FC9" w:rsidRDefault="00CD3FC9" w:rsidP="00CD3FC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aps/>
                <w:color w:val="FF0000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5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000000"/>
              </w:rPr>
              <w:t xml:space="preserve">: 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 xml:space="preserve">AVIS ETHIQUE/ AUTORISATION </w:t>
            </w:r>
            <w:r w:rsidR="00D4795F"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>DE MISE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 xml:space="preserve"> EN œuvre DE LA RECHERCHE </w:t>
            </w:r>
          </w:p>
          <w:p w14:paraId="1DF40C19" w14:textId="77777777" w:rsidR="00CD3FC9" w:rsidRDefault="00CD3FC9" w:rsidP="00CD3FC9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</w:rPr>
            </w:pPr>
            <w:r w:rsidRPr="00CD3FC9">
              <w:rPr>
                <w:rFonts w:ascii="Tw Cen MT" w:hAnsi="Tw Cen MT"/>
                <w:bCs/>
                <w:color w:val="000000"/>
              </w:rPr>
              <w:t xml:space="preserve">la réponse définitive est exprimée en termes </w:t>
            </w:r>
            <w:r w:rsidRPr="00CD3FC9">
              <w:rPr>
                <w:rFonts w:ascii="Tw Cen MT" w:hAnsi="Tw Cen MT"/>
                <w:b/>
                <w:bCs/>
                <w:color w:val="000000"/>
              </w:rPr>
              <w:t>d’avis éthique défavorable</w:t>
            </w:r>
            <w:r w:rsidRPr="00CD3FC9">
              <w:rPr>
                <w:rFonts w:ascii="Tw Cen MT" w:hAnsi="Tw Cen MT"/>
                <w:bCs/>
                <w:color w:val="000000"/>
              </w:rPr>
              <w:t> </w:t>
            </w:r>
            <w:r w:rsidRPr="00CD3FC9">
              <w:rPr>
                <w:rFonts w:ascii="Tw Cen MT" w:hAnsi="Tw Cen MT" w:cs="Calibri"/>
                <w:color w:val="000000"/>
              </w:rPr>
              <w:t xml:space="preserve">ou </w:t>
            </w:r>
            <w:r w:rsidRPr="00CD3FC9">
              <w:rPr>
                <w:rFonts w:ascii="Tw Cen MT" w:hAnsi="Tw Cen MT" w:cs="Calibri"/>
                <w:b/>
                <w:color w:val="000000"/>
              </w:rPr>
              <w:t>d’</w:t>
            </w:r>
            <w:r w:rsidRPr="00CD3FC9">
              <w:rPr>
                <w:rFonts w:ascii="Tw Cen MT" w:hAnsi="Tw Cen MT"/>
                <w:b/>
                <w:bCs/>
                <w:color w:val="000000"/>
              </w:rPr>
              <w:t>avis éthique favorable exécutoire</w:t>
            </w:r>
            <w:r w:rsidRPr="00CD3FC9">
              <w:rPr>
                <w:rFonts w:ascii="Tw Cen MT" w:hAnsi="Tw Cen MT"/>
                <w:bCs/>
                <w:color w:val="000000"/>
              </w:rPr>
              <w:t xml:space="preserve"> (qui autorise la mise en œuvre la recherche et valable pour une durée d’un (01) an à compter de sa date de signature. </w:t>
            </w:r>
            <w:r w:rsidRPr="00CD3FC9">
              <w:rPr>
                <w:rFonts w:ascii="Tw Cen MT" w:hAnsi="Tw Cen MT" w:cs="Calibri"/>
                <w:color w:val="000000"/>
              </w:rPr>
              <w:t xml:space="preserve">  </w:t>
            </w:r>
          </w:p>
          <w:p w14:paraId="638A0C43" w14:textId="1FA87DEF" w:rsidR="00CD3FC9" w:rsidRPr="00CD3FC9" w:rsidRDefault="00CD3FC9" w:rsidP="00CD3FC9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</w:rPr>
            </w:pPr>
            <w:r w:rsidRPr="00CD3FC9">
              <w:rPr>
                <w:rFonts w:ascii="Tw Cen MT" w:hAnsi="Tw Cen MT"/>
                <w:color w:val="000000"/>
              </w:rPr>
              <w:t xml:space="preserve">Cette autorisation de mise en œuvre est délivrée pour tout protocole de recherche </w:t>
            </w:r>
            <w:r w:rsidRPr="00CD3FC9">
              <w:rPr>
                <w:rFonts w:ascii="Tw Cen MT" w:hAnsi="Tw Cen MT"/>
                <w:b/>
                <w:color w:val="C00000"/>
              </w:rPr>
              <w:t>à l’exception</w:t>
            </w:r>
            <w:r w:rsidRPr="00CD3FC9">
              <w:rPr>
                <w:rFonts w:ascii="Tw Cen MT" w:hAnsi="Tw Cen MT"/>
                <w:color w:val="C00000"/>
              </w:rPr>
              <w:t xml:space="preserve"> </w:t>
            </w:r>
            <w:r w:rsidRPr="00CD3FC9">
              <w:rPr>
                <w:rFonts w:ascii="Tw Cen MT" w:hAnsi="Tw Cen MT"/>
                <w:b/>
                <w:color w:val="C00000"/>
              </w:rPr>
              <w:t xml:space="preserve">des </w:t>
            </w:r>
            <w:r w:rsidRPr="00CD3FC9">
              <w:rPr>
                <w:rFonts w:ascii="Tw Cen MT" w:hAnsi="Tw Cen MT"/>
                <w:b/>
                <w:color w:val="000000"/>
              </w:rPr>
              <w:t>recherches cliniques et/ou biomédicales portant sur l’utilisation, à des fins thérapeutiques</w:t>
            </w:r>
            <w:r w:rsidRPr="00CD3FC9">
              <w:rPr>
                <w:rFonts w:ascii="Tw Cen MT" w:hAnsi="Tw Cen MT"/>
                <w:color w:val="000000"/>
              </w:rPr>
              <w:t>, d’organes, de tissus ou de cellules d’origine animale pour lesquelles l’autorisation est donnée par le Ministre en charge de la santé sur son avis conforme.</w:t>
            </w:r>
          </w:p>
        </w:tc>
      </w:tr>
    </w:tbl>
    <w:p w14:paraId="1D292827" w14:textId="1B57ACE2" w:rsidR="00A601AA" w:rsidRDefault="00A601AA" w:rsidP="00A601AA">
      <w:pPr>
        <w:keepNext/>
        <w:keepLines/>
        <w:rPr>
          <w:rFonts w:ascii="Tw Cen MT" w:hAnsi="Tw Cen MT"/>
        </w:rPr>
      </w:pPr>
      <w:r w:rsidRPr="000A74BD">
        <w:rPr>
          <w:rFonts w:ascii="Tw Cen MT" w:hAnsi="Tw Cen MT"/>
        </w:rPr>
        <w:br w:type="page"/>
      </w:r>
    </w:p>
    <w:p w14:paraId="0D900FAE" w14:textId="7BD36462" w:rsidR="00FF277F" w:rsidRPr="000A74BD" w:rsidRDefault="00682F8D" w:rsidP="00A601AA">
      <w:pPr>
        <w:keepNext/>
        <w:keepLines/>
        <w:rPr>
          <w:rFonts w:ascii="Tw Cen MT" w:hAnsi="Tw Cen MT"/>
        </w:rPr>
      </w:pPr>
      <w:r>
        <w:rPr>
          <w:rFonts w:ascii="Tw Cen MT" w:hAnsi="Tw Cen 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0A65" wp14:editId="6515A6A1">
                <wp:simplePos x="0" y="0"/>
                <wp:positionH relativeFrom="column">
                  <wp:posOffset>-13921</wp:posOffset>
                </wp:positionH>
                <wp:positionV relativeFrom="paragraph">
                  <wp:posOffset>1123780</wp:posOffset>
                </wp:positionV>
                <wp:extent cx="379303" cy="149942"/>
                <wp:effectExtent l="0" t="19050" r="40005" b="4064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03" cy="14994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36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" o:spid="_x0000_s1026" type="#_x0000_t13" style="position:absolute;margin-left:-1.1pt;margin-top:88.5pt;width:29.8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" adj="17331" fillcolor="#c00000" strokecolor="#c00000" strokeweight="1pt"/>
            </w:pict>
          </mc:Fallback>
        </mc:AlternateContent>
      </w:r>
    </w:p>
    <w:tbl>
      <w:tblPr>
        <w:tblW w:w="100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655"/>
        <w:gridCol w:w="202"/>
        <w:gridCol w:w="370"/>
        <w:gridCol w:w="170"/>
        <w:gridCol w:w="466"/>
        <w:gridCol w:w="78"/>
        <w:gridCol w:w="569"/>
        <w:gridCol w:w="16"/>
      </w:tblGrid>
      <w:tr w:rsidR="00A601AA" w:rsidRPr="000A74BD" w14:paraId="5558E4B4" w14:textId="77777777" w:rsidTr="00762BAD">
        <w:trPr>
          <w:trHeight w:hRule="exact" w:val="397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62E3E" w14:textId="06B933A4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color w:val="C00000"/>
                <w:sz w:val="28"/>
              </w:rPr>
            </w:pPr>
            <w:r w:rsidRPr="000A74BD">
              <w:rPr>
                <w:rFonts w:ascii="Tw Cen MT" w:hAnsi="Tw Cen MT"/>
              </w:rPr>
              <w:br w:type="page"/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 xml:space="preserve">DOCUMENTS </w:t>
            </w:r>
            <w:r w:rsidR="008D2F1C">
              <w:rPr>
                <w:rFonts w:ascii="Tw Cen MT" w:hAnsi="Tw Cen MT"/>
                <w:b/>
                <w:color w:val="C00000"/>
                <w:sz w:val="36"/>
              </w:rPr>
              <w:t xml:space="preserve">A </w:t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>FOURNIR </w:t>
            </w:r>
            <w:r w:rsidR="00CD3FC9">
              <w:rPr>
                <w:rFonts w:ascii="Tw Cen MT" w:hAnsi="Tw Cen MT" w:cs="BrowalliaUPC"/>
                <w:b/>
                <w:bCs/>
                <w:color w:val="0000CC"/>
                <w:sz w:val="28"/>
                <w:szCs w:val="28"/>
              </w:rPr>
              <w:t xml:space="preserve"> </w:t>
            </w:r>
          </w:p>
        </w:tc>
      </w:tr>
      <w:tr w:rsidR="00A601AA" w:rsidRPr="000A74BD" w14:paraId="30507A31" w14:textId="77777777" w:rsidTr="00B17593">
        <w:trPr>
          <w:gridAfter w:val="1"/>
          <w:wAfter w:w="16" w:type="dxa"/>
          <w:trHeight w:val="1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4AA19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6BDC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</w:tcBorders>
          </w:tcPr>
          <w:p w14:paraId="094C6367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BrowalliaUPC"/>
                <w:b/>
                <w:bCs/>
                <w:color w:val="000000"/>
              </w:rPr>
            </w:pPr>
            <w:r w:rsidRPr="00CD3FC9">
              <w:rPr>
                <w:rFonts w:ascii="Tw Cen MT" w:hAnsi="Tw Cen MT" w:cs="BrowalliaUPC"/>
                <w:b/>
                <w:bCs/>
                <w:color w:val="000000"/>
                <w:sz w:val="18"/>
                <w:szCs w:val="18"/>
              </w:rPr>
              <w:t>PRESENCE</w:t>
            </w:r>
          </w:p>
        </w:tc>
        <w:tc>
          <w:tcPr>
            <w:tcW w:w="569" w:type="dxa"/>
          </w:tcPr>
          <w:p w14:paraId="528E188B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</w:tr>
      <w:tr w:rsidR="00A601AA" w:rsidRPr="000A74BD" w14:paraId="51FBCF93" w14:textId="77777777" w:rsidTr="00B17593">
        <w:trPr>
          <w:gridAfter w:val="1"/>
          <w:wAfter w:w="16" w:type="dxa"/>
          <w:trHeight w:val="2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C80A5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016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62937103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ind w:left="-112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</w:p>
        </w:tc>
        <w:tc>
          <w:tcPr>
            <w:tcW w:w="544" w:type="dxa"/>
            <w:gridSpan w:val="2"/>
          </w:tcPr>
          <w:p w14:paraId="4D6365B1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</w:p>
        </w:tc>
        <w:tc>
          <w:tcPr>
            <w:tcW w:w="569" w:type="dxa"/>
          </w:tcPr>
          <w:p w14:paraId="79411CD3" w14:textId="170BA49F" w:rsidR="00A601AA" w:rsidRPr="00B95DDE" w:rsidRDefault="009F06EE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0" w:hanging="67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A601AA" w:rsidRPr="000A74BD" w14:paraId="04EA972E" w14:textId="77777777" w:rsidTr="00B17593">
        <w:trPr>
          <w:gridAfter w:val="1"/>
          <w:wAfter w:w="16" w:type="dxa"/>
          <w:trHeight w:val="48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1D3C" w14:textId="1226CD3B" w:rsidR="00A601AA" w:rsidRPr="001E5ABB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top w:val="single" w:sz="4" w:space="0" w:color="auto"/>
            </w:tcBorders>
            <w:vAlign w:val="center"/>
          </w:tcPr>
          <w:p w14:paraId="5D0950AD" w14:textId="771B438B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En 01 exemplaire </w:t>
            </w:r>
            <w:r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 xml:space="preserve">la liste suivante (1 </w:t>
            </w:r>
            <w:r w:rsidR="00467974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à </w:t>
            </w:r>
            <w:r w:rsidR="00467974"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>5</w:t>
            </w:r>
            <w:r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vAlign w:val="center"/>
          </w:tcPr>
          <w:p w14:paraId="4968DA6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5690A924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06B5BB99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34459876" w14:textId="77777777" w:rsidTr="00B17593">
        <w:trPr>
          <w:gridAfter w:val="1"/>
          <w:wAfter w:w="16" w:type="dxa"/>
          <w:trHeight w:val="4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674D6" w14:textId="77777777" w:rsidR="00A601AA" w:rsidRPr="001E5ABB" w:rsidRDefault="00A601AA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8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10AD0744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version électronique </w:t>
            </w:r>
            <w:r w:rsidRPr="00FF277F">
              <w:rPr>
                <w:rFonts w:ascii="Tw Cen MT" w:hAnsi="Tw Cen MT" w:cs="BrowalliaUPC"/>
                <w:bCs/>
                <w:iCs/>
                <w:color w:val="000000"/>
                <w:sz w:val="24"/>
                <w:szCs w:val="24"/>
              </w:rPr>
              <w:t>de tout le dossier/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protocole de recherche</w:t>
            </w:r>
            <w:r w:rsidRPr="00FF277F">
              <w:rPr>
                <w:rFonts w:ascii="Tw Cen MT" w:hAnsi="Tw Cen MT" w:cs="BrowalliaUPC"/>
                <w:bCs/>
                <w:iCs/>
                <w:color w:val="000000"/>
                <w:sz w:val="24"/>
                <w:szCs w:val="24"/>
              </w:rPr>
              <w:t> 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 xml:space="preserve">en français </w:t>
            </w:r>
            <w:r w:rsidRPr="00FF277F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</w:tcPr>
          <w:p w14:paraId="58FC8728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AD9DFF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43732B01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3BFE96A0" w14:textId="77777777" w:rsidTr="00B17593">
        <w:trPr>
          <w:gridAfter w:val="1"/>
          <w:wAfter w:w="16" w:type="dxa"/>
          <w:trHeight w:val="35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6AB33" w14:textId="77777777" w:rsidR="00A601AA" w:rsidRPr="001E5ABB" w:rsidRDefault="00A601AA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4E12B68B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  <w:t xml:space="preserve"> LA version ORIGINALE si 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celle-ci</w:t>
            </w:r>
            <w:r w:rsidRPr="00FF277F"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est rédigée dans une langue autre que la langue française</w:t>
            </w:r>
          </w:p>
        </w:tc>
        <w:tc>
          <w:tcPr>
            <w:tcW w:w="540" w:type="dxa"/>
            <w:gridSpan w:val="2"/>
          </w:tcPr>
          <w:p w14:paraId="3EF1C571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C305CD0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46656C75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46B6AEEE" w14:textId="77777777" w:rsidTr="00B17593">
        <w:trPr>
          <w:gridAfter w:val="1"/>
          <w:wAfter w:w="16" w:type="dxa"/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554F6" w14:textId="77777777" w:rsidR="00A601AA" w:rsidRPr="001E5ABB" w:rsidRDefault="00A601AA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68F93D3A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sz w:val="24"/>
                <w:szCs w:val="24"/>
              </w:rPr>
              <w:t xml:space="preserve">Demande </w:t>
            </w:r>
            <w:r w:rsidRPr="00FF277F">
              <w:rPr>
                <w:rFonts w:ascii="Tw Cen MT" w:hAnsi="Tw Cen MT" w:cs="BrowalliaUPC"/>
                <w:sz w:val="24"/>
                <w:szCs w:val="24"/>
              </w:rPr>
              <w:t>adressée au Président du Comité National d’Ethique signée par l’IP ou par son représentant</w:t>
            </w:r>
          </w:p>
        </w:tc>
        <w:tc>
          <w:tcPr>
            <w:tcW w:w="540" w:type="dxa"/>
            <w:gridSpan w:val="2"/>
          </w:tcPr>
          <w:p w14:paraId="3CAECE6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1932558A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3B08411C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0163B2" w:rsidRPr="000A74BD" w14:paraId="2B6A5494" w14:textId="77777777" w:rsidTr="00B17593">
        <w:trPr>
          <w:gridAfter w:val="1"/>
          <w:wAfter w:w="16" w:type="dxa"/>
          <w:trHeight w:val="18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F8B" w14:textId="77777777" w:rsidR="000163B2" w:rsidRPr="001E5ABB" w:rsidRDefault="000163B2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2F82ADAA" w14:textId="29EA6B4B" w:rsidR="00762BAD" w:rsidRPr="00762BAD" w:rsidRDefault="000163B2" w:rsidP="00F10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sz w:val="24"/>
                <w:szCs w:val="24"/>
              </w:rPr>
              <w:t>Reçu des frais de soumission</w:t>
            </w:r>
            <w:r w:rsidRPr="00FF277F">
              <w:rPr>
                <w:rFonts w:ascii="Tw Cen MT" w:hAnsi="Tw Cen MT" w:cs="BrowalliaUPC"/>
                <w:sz w:val="24"/>
                <w:szCs w:val="24"/>
              </w:rPr>
              <w:t xml:space="preserve"> </w:t>
            </w:r>
            <w:r w:rsidR="00762BAD" w:rsidRPr="008F067E">
              <w:rPr>
                <w:rFonts w:ascii="Tw Cen MT" w:hAnsi="Tw Cen MT" w:cs="BrowalliaUPC"/>
                <w:b/>
                <w:bCs/>
                <w:sz w:val="24"/>
                <w:szCs w:val="24"/>
              </w:rPr>
              <w:t>V</w:t>
            </w:r>
            <w:r w:rsidRPr="008F067E">
              <w:rPr>
                <w:rFonts w:ascii="Tw Cen MT" w:hAnsi="Tw Cen MT" w:cs="BrowalliaUPC"/>
                <w:b/>
                <w:bCs/>
                <w:caps/>
                <w:sz w:val="24"/>
                <w:szCs w:val="24"/>
              </w:rPr>
              <w:t>ERSES DANS LE COMPTE</w:t>
            </w:r>
          </w:p>
          <w:p w14:paraId="2DC845C8" w14:textId="1909FEDA" w:rsidR="00762BAD" w:rsidRPr="008F067E" w:rsidRDefault="00762BAD" w:rsidP="00F10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</w:pPr>
            <w:r w:rsidRPr="008F067E"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  <w:t xml:space="preserve">36 </w:t>
            </w:r>
            <w:proofErr w:type="gramStart"/>
            <w:r w:rsidRPr="008F067E"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  <w:t>Ministère</w:t>
            </w:r>
            <w:proofErr w:type="gramEnd"/>
            <w:r w:rsidRPr="008F067E"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  <w:t xml:space="preserve"> de la Santé ; 01 BP 882 Cotonou</w:t>
            </w:r>
          </w:p>
          <w:p w14:paraId="742EA79A" w14:textId="77777777" w:rsidR="000163B2" w:rsidRPr="00FF277F" w:rsidRDefault="000163B2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aps/>
                <w:color w:val="0066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color w:val="006600"/>
                <w:sz w:val="24"/>
                <w:szCs w:val="24"/>
              </w:rPr>
              <w:t>Numéro du compte : BJ</w:t>
            </w:r>
            <w:r w:rsidRPr="00FF277F">
              <w:rPr>
                <w:rFonts w:ascii="Tw Cen MT" w:hAnsi="Tw Cen MT" w:cs="BrowalliaUPC"/>
                <w:b/>
                <w:caps/>
                <w:color w:val="FF0000"/>
                <w:sz w:val="24"/>
                <w:szCs w:val="24"/>
              </w:rPr>
              <w:t>66</w:t>
            </w:r>
            <w:r w:rsidRPr="00FF277F">
              <w:rPr>
                <w:rFonts w:ascii="Tw Cen MT" w:hAnsi="Tw Cen MT" w:cs="BrowalliaUPC"/>
                <w:b/>
                <w:caps/>
                <w:color w:val="006600"/>
                <w:sz w:val="24"/>
                <w:szCs w:val="24"/>
              </w:rPr>
              <w:t xml:space="preserve"> 00 </w:t>
            </w:r>
            <w:r w:rsidRPr="00FF277F">
              <w:rPr>
                <w:rFonts w:ascii="Tw Cen MT" w:hAnsi="Tw Cen MT" w:cs="BrowalliaUPC"/>
                <w:b/>
                <w:caps/>
                <w:color w:val="FF0000"/>
                <w:sz w:val="24"/>
                <w:szCs w:val="24"/>
              </w:rPr>
              <w:t>1001</w:t>
            </w:r>
            <w:r w:rsidRPr="00FF277F">
              <w:rPr>
                <w:rFonts w:ascii="Tw Cen MT" w:hAnsi="Tw Cen MT" w:cs="BrowalliaUPC"/>
                <w:b/>
                <w:caps/>
                <w:color w:val="006600"/>
                <w:sz w:val="24"/>
                <w:szCs w:val="24"/>
              </w:rPr>
              <w:t xml:space="preserve"> 0000000 </w:t>
            </w:r>
            <w:r w:rsidRPr="00FF277F">
              <w:rPr>
                <w:rFonts w:ascii="Tw Cen MT" w:hAnsi="Tw Cen MT" w:cs="BrowalliaUPC"/>
                <w:b/>
                <w:caps/>
                <w:color w:val="FF0000"/>
                <w:sz w:val="24"/>
                <w:szCs w:val="24"/>
              </w:rPr>
              <w:t>1066319</w:t>
            </w:r>
          </w:p>
          <w:p w14:paraId="3CE0C18C" w14:textId="77777777" w:rsidR="000163B2" w:rsidRPr="008F067E" w:rsidRDefault="000163B2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Cs/>
                <w:caps/>
                <w:color w:val="000000"/>
                <w:sz w:val="24"/>
                <w:szCs w:val="24"/>
              </w:rPr>
            </w:pPr>
            <w:r w:rsidRPr="008F067E">
              <w:rPr>
                <w:rFonts w:ascii="Tw Cen MT" w:hAnsi="Tw Cen MT" w:cs="BrowalliaUPC"/>
                <w:bCs/>
                <w:caps/>
                <w:color w:val="000000"/>
                <w:sz w:val="24"/>
                <w:szCs w:val="24"/>
              </w:rPr>
              <w:t>numero iban : b00 261 2100 b00 05 0001</w:t>
            </w:r>
          </w:p>
          <w:p w14:paraId="156DE26A" w14:textId="77777777" w:rsidR="000163B2" w:rsidRPr="008F067E" w:rsidRDefault="000163B2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Cs/>
                <w:caps/>
                <w:color w:val="000000"/>
                <w:sz w:val="24"/>
                <w:szCs w:val="24"/>
              </w:rPr>
            </w:pPr>
            <w:r w:rsidRPr="008F067E">
              <w:rPr>
                <w:rFonts w:ascii="Tw Cen MT" w:hAnsi="Tw Cen MT" w:cs="BrowalliaUPC"/>
                <w:bCs/>
                <w:caps/>
                <w:color w:val="000000"/>
                <w:sz w:val="24"/>
                <w:szCs w:val="24"/>
              </w:rPr>
              <w:t>code swift : BCAOBJBJ</w:t>
            </w:r>
          </w:p>
          <w:p w14:paraId="61CEA0AD" w14:textId="3393CC15" w:rsidR="000163B2" w:rsidRPr="00FF277F" w:rsidRDefault="000163B2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8F067E">
              <w:rPr>
                <w:rFonts w:ascii="Tw Cen MT" w:hAnsi="Tw Cen MT" w:cs="BrowalliaUPC"/>
                <w:bCs/>
                <w:caps/>
                <w:color w:val="000000"/>
                <w:sz w:val="24"/>
                <w:szCs w:val="24"/>
              </w:rPr>
              <w:t>nom dU COMPTE : Tresor publiC du benin</w:t>
            </w:r>
          </w:p>
        </w:tc>
        <w:tc>
          <w:tcPr>
            <w:tcW w:w="540" w:type="dxa"/>
            <w:gridSpan w:val="2"/>
          </w:tcPr>
          <w:p w14:paraId="4EF6F54C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732D4663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2AF245BE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7D698E" w14:paraId="23B540C5" w14:textId="77777777" w:rsidTr="00B17593">
        <w:trPr>
          <w:gridAfter w:val="1"/>
          <w:wAfter w:w="16" w:type="dxa"/>
          <w:trHeight w:val="10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47C1" w14:textId="77777777" w:rsidR="00A601AA" w:rsidRPr="007D698E" w:rsidRDefault="00A601AA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  <w:sz w:val="6"/>
                <w:szCs w:val="14"/>
              </w:rPr>
            </w:pPr>
          </w:p>
        </w:tc>
        <w:tc>
          <w:tcPr>
            <w:tcW w:w="7857" w:type="dxa"/>
            <w:gridSpan w:val="2"/>
            <w:shd w:val="clear" w:color="auto" w:fill="D9D9D9"/>
          </w:tcPr>
          <w:p w14:paraId="6C0EA269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sz w:val="6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D9D9D9"/>
          </w:tcPr>
          <w:p w14:paraId="0879742F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  <w:tc>
          <w:tcPr>
            <w:tcW w:w="544" w:type="dxa"/>
            <w:gridSpan w:val="2"/>
            <w:shd w:val="clear" w:color="auto" w:fill="D9D9D9"/>
          </w:tcPr>
          <w:p w14:paraId="366AE10D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  <w:tc>
          <w:tcPr>
            <w:tcW w:w="569" w:type="dxa"/>
            <w:shd w:val="clear" w:color="auto" w:fill="D9D9D9"/>
          </w:tcPr>
          <w:p w14:paraId="3D488F7B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</w:tr>
      <w:tr w:rsidR="00762BAD" w:rsidRPr="000A74BD" w14:paraId="45FA94CC" w14:textId="77777777" w:rsidTr="00F100C1">
        <w:trPr>
          <w:gridAfter w:val="1"/>
          <w:wAfter w:w="16" w:type="dxa"/>
          <w:trHeight w:val="2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28C4C" w14:textId="77777777" w:rsidR="00762BAD" w:rsidRPr="00AF631C" w:rsidRDefault="00762BAD" w:rsidP="00762BAD">
            <w:pPr>
              <w:pStyle w:val="Paragraphedeliste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tcBorders>
              <w:left w:val="single" w:sz="4" w:space="0" w:color="auto"/>
            </w:tcBorders>
          </w:tcPr>
          <w:p w14:paraId="5A4D2B6E" w14:textId="0ECFB4CD" w:rsidR="00762BAD" w:rsidRPr="00FF277F" w:rsidRDefault="00762BAD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  <w:r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5.1) 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>Pour la 1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  <w:vertAlign w:val="superscript"/>
              </w:rPr>
              <w:t>ère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 soumission (durée de l’étude &lt; 1 an)</w:t>
            </w:r>
          </w:p>
          <w:p w14:paraId="02F2479D" w14:textId="13E013EC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Aucun frais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 xml:space="preserve">pour toute recherche menée dans le cadre d’un mémoire et/ou d’une thèse par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  <w:highlight w:val="yellow"/>
              </w:rPr>
              <w:t>un étudiant ayant formellement prouvé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 xml:space="preserve"> qu’il ne bénéficie pas de soutien financier auprès de quelque bailleur de fonds  </w:t>
            </w:r>
          </w:p>
          <w:p w14:paraId="23B2121A" w14:textId="38AD8878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Trois cents milles (300 000) francs CFA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>pour toute recherche dont le montant du budget est inférieur à dix millions (10 000 000) francs CFA ;</w:t>
            </w:r>
          </w:p>
          <w:p w14:paraId="5D88037C" w14:textId="016D2E8B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99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c) Cinq cents milles 500 000 francs CFA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>pour toute recherche dont le montant du budget est supérieur à dix millions (10 000 000) francs CFA</w:t>
            </w:r>
          </w:p>
        </w:tc>
      </w:tr>
      <w:tr w:rsidR="00D4795F" w:rsidRPr="000A74BD" w14:paraId="0457E25A" w14:textId="77777777" w:rsidTr="00B17593">
        <w:trPr>
          <w:gridAfter w:val="1"/>
          <w:wAfter w:w="16" w:type="dxa"/>
          <w:trHeight w:hRule="exact" w:val="91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63FB" w14:textId="77777777" w:rsidR="00D4795F" w:rsidRPr="00AF631C" w:rsidRDefault="00D4795F" w:rsidP="00762BAD">
            <w:pPr>
              <w:pStyle w:val="Paragraphedeliste"/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4C9B" w14:textId="331197C8" w:rsidR="00D4795F" w:rsidRPr="00FF277F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  <w:r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5.2) </w:t>
            </w:r>
            <w:r w:rsidR="00D4795F"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>Pour les demandes de ré approbation (et les études de durée &gt; 1 an)</w:t>
            </w:r>
          </w:p>
          <w:p w14:paraId="75A6FEF2" w14:textId="77777777" w:rsidR="00D4795F" w:rsidRPr="00762BAD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22"/>
              <w:rPr>
                <w:rFonts w:ascii="Tw Cen MT" w:hAnsi="Tw Cen MT" w:cs="BrowalliaUPC"/>
                <w:b/>
                <w:caps/>
                <w:color w:val="000000" w:themeColor="text1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Cs/>
                <w:color w:val="000000" w:themeColor="text1"/>
                <w:sz w:val="24"/>
                <w:szCs w:val="24"/>
              </w:rPr>
              <w:t>La demande de réévaluation ou une année additionnelle de durée d’étude, exigent le</w:t>
            </w:r>
            <w:r w:rsidRPr="00762BAD">
              <w:rPr>
                <w:rFonts w:ascii="Tw Cen MT" w:hAnsi="Tw Cen MT" w:cs="BrowalliaUP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62BAD">
              <w:rPr>
                <w:rFonts w:ascii="Tw Cen MT" w:hAnsi="Tw Cen MT" w:cs="BrowalliaUPC"/>
                <w:bCs/>
                <w:color w:val="000000" w:themeColor="text1"/>
                <w:sz w:val="24"/>
                <w:szCs w:val="24"/>
              </w:rPr>
              <w:t>paiement d’un supplément</w:t>
            </w:r>
            <w:r w:rsidRPr="00762BAD">
              <w:rPr>
                <w:rFonts w:ascii="Tw Cen MT" w:hAnsi="Tw Cen MT" w:cs="BrowalliaUPC"/>
                <w:b/>
                <w:color w:val="000000" w:themeColor="text1"/>
                <w:sz w:val="24"/>
                <w:szCs w:val="24"/>
              </w:rPr>
              <w:t xml:space="preserve"> de 25 % du montant initial</w:t>
            </w:r>
          </w:p>
          <w:p w14:paraId="2DF0A788" w14:textId="228F7656" w:rsidR="00D4795F" w:rsidRPr="00FF277F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99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Cs/>
                <w:sz w:val="24"/>
                <w:szCs w:val="24"/>
              </w:rPr>
              <w:t xml:space="preserve">     Soit respectivement</w:t>
            </w:r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 xml:space="preserve"> </w:t>
            </w:r>
            <w:proofErr w:type="gramStart"/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>a</w:t>
            </w:r>
            <w:proofErr w:type="gramEnd"/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>)  aucun frais ;          b) 75.000 F CFA ;         c) 125.000 F CFA </w:t>
            </w:r>
          </w:p>
        </w:tc>
      </w:tr>
      <w:tr w:rsidR="00D4795F" w:rsidRPr="000A74BD" w14:paraId="2632A84A" w14:textId="77777777" w:rsidTr="00B17593">
        <w:trPr>
          <w:gridAfter w:val="1"/>
          <w:wAfter w:w="16" w:type="dxa"/>
          <w:trHeight w:val="3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749" w14:textId="77777777" w:rsidR="00D4795F" w:rsidRPr="000A74BD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506" w14:textId="2EC5CF1B" w:rsidR="00D4795F" w:rsidRPr="00FF277F" w:rsidRDefault="00D4795F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</w:p>
        </w:tc>
      </w:tr>
      <w:tr w:rsidR="00A601AA" w:rsidRPr="009F06EE" w14:paraId="55FFAC5E" w14:textId="77777777" w:rsidTr="00B17593">
        <w:trPr>
          <w:gridAfter w:val="1"/>
          <w:wAfter w:w="16" w:type="dxa"/>
          <w:trHeight w:val="12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6EE1F3" w14:textId="77777777" w:rsidR="00A601AA" w:rsidRPr="009F06EE" w:rsidRDefault="00A601AA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510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38DECA32" w14:textId="77777777" w:rsidR="00A601AA" w:rsidRPr="009F06EE" w:rsidRDefault="00A601AA" w:rsidP="007D698E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9F06EE" w:rsidRPr="000A74BD" w14:paraId="587C5BB5" w14:textId="77777777" w:rsidTr="00B17593">
        <w:trPr>
          <w:gridAfter w:val="1"/>
          <w:wAfter w:w="16" w:type="dxa"/>
          <w:trHeight w:val="5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3AC6" w14:textId="2E0149CF" w:rsidR="009F06EE" w:rsidRPr="00A02B15" w:rsidRDefault="00682F8D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947CB" wp14:editId="79DAE01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-26670</wp:posOffset>
                      </wp:positionV>
                      <wp:extent cx="379095" cy="149860"/>
                      <wp:effectExtent l="0" t="19050" r="40005" b="40640"/>
                      <wp:wrapNone/>
                      <wp:docPr id="5" name="Flèche :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498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E18C" id="Flèche : droite 5" o:spid="_x0000_s1026" type="#_x0000_t13" style="position:absolute;margin-left:-6pt;margin-top:-2.1pt;width:29.8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" adj="17331" fillcolor="#c00000" strokecolor="#c00000" strokeweight="1pt"/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7BF9" w14:textId="5619A78B" w:rsidR="009F06EE" w:rsidRPr="00FF277F" w:rsidRDefault="00762BAD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En 0</w:t>
            </w:r>
            <w:r w:rsidR="00467974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6 (SIX)</w:t>
            </w: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 exemplaire</w:t>
            </w:r>
            <w:r w:rsidR="00467974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S</w:t>
            </w: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  <w:r w:rsidR="00467974"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 xml:space="preserve">la liste suivante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4C238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BB21C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CDF38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4E834280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D1BE2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5536C1F" w14:textId="008A7158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Chemise dossier </w:t>
            </w:r>
            <w:r w:rsidR="003254E4" w:rsidRPr="00FF277F">
              <w:rPr>
                <w:rFonts w:ascii="Tw Cen MT" w:hAnsi="Tw Cen MT" w:cs="Arial"/>
                <w:b/>
                <w:color w:val="000000"/>
                <w:sz w:val="24"/>
                <w:szCs w:val="24"/>
                <w:u w:val="single"/>
              </w:rPr>
              <w:t>à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  <w:u w:val="single"/>
              </w:rPr>
              <w:t xml:space="preserve"> rabats</w:t>
            </w:r>
          </w:p>
        </w:tc>
        <w:tc>
          <w:tcPr>
            <w:tcW w:w="572" w:type="dxa"/>
            <w:gridSpan w:val="2"/>
          </w:tcPr>
          <w:p w14:paraId="3C678B8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6B60583D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6A25FDB7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1ADD6C8A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E8DB6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215F4879" w14:textId="3E90292E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Résum</w:t>
            </w:r>
            <w:r w:rsidR="003254E4"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é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du protocole de recherche  </w:t>
            </w:r>
          </w:p>
        </w:tc>
        <w:tc>
          <w:tcPr>
            <w:tcW w:w="572" w:type="dxa"/>
            <w:gridSpan w:val="2"/>
          </w:tcPr>
          <w:p w14:paraId="5F6C1D20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51A6464A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72E373C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5D7EB144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A8488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3BB480B" w14:textId="7B15C71D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Version papier du protocole de recherche  </w:t>
            </w:r>
          </w:p>
        </w:tc>
        <w:tc>
          <w:tcPr>
            <w:tcW w:w="572" w:type="dxa"/>
            <w:gridSpan w:val="2"/>
          </w:tcPr>
          <w:p w14:paraId="22C7CAC1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65BA1225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E5712F3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B7677B" w:rsidRPr="000A74BD" w14:paraId="4F630EBA" w14:textId="77777777" w:rsidTr="00B7677B">
        <w:trPr>
          <w:gridAfter w:val="1"/>
          <w:wAfter w:w="16" w:type="dxa"/>
          <w:trHeight w:hRule="exact" w:val="61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69CB6" w14:textId="77777777" w:rsidR="00B7677B" w:rsidRPr="00A02B15" w:rsidRDefault="00B7677B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FE6BF5E" w14:textId="16BA738C" w:rsidR="00B7677B" w:rsidRPr="00FF277F" w:rsidRDefault="00B7677B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Preuves de l’évaluation scientifique </w:t>
            </w:r>
            <w:r w:rsidRPr="00B7677B">
              <w:rPr>
                <w:rFonts w:ascii="Tw Cen MT" w:hAnsi="Tw Cen MT" w:cs="Arial"/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 xml:space="preserve">Partie 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 xml:space="preserve"> de la «</w:t>
            </w:r>
            <w:r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>Grille d’évaluation scientifique d’un protocole de recherche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572" w:type="dxa"/>
            <w:gridSpan w:val="2"/>
          </w:tcPr>
          <w:p w14:paraId="62485D67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0D34139C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1E0FD53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1B74DDC6" w14:textId="77777777" w:rsidTr="00B7677B">
        <w:trPr>
          <w:gridAfter w:val="1"/>
          <w:wAfter w:w="16" w:type="dxa"/>
          <w:trHeight w:hRule="exact" w:val="61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5EC38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6A3FC5C" w14:textId="09EF7F3B" w:rsidR="009F06EE" w:rsidRPr="00B7677B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Attestation</w:t>
            </w:r>
            <w:r w:rsid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s</w:t>
            </w:r>
            <w:r w:rsidRP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de correction </w:t>
            </w:r>
            <w:r w:rsidR="00B7677B" w:rsidRPr="00B7677B">
              <w:rPr>
                <w:rFonts w:ascii="Tw Cen MT" w:hAnsi="Tw Cen MT"/>
                <w:color w:val="000000" w:themeColor="text1"/>
                <w:sz w:val="24"/>
                <w:szCs w:val="24"/>
              </w:rPr>
              <w:t>(</w:t>
            </w:r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 xml:space="preserve">Partie 2 de </w:t>
            </w:r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la «</w:t>
            </w:r>
            <w:r w:rsidR="00B7677B"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>Grille d’évaluation scientifique d’un protocole de recherche</w:t>
            </w:r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572" w:type="dxa"/>
            <w:gridSpan w:val="2"/>
          </w:tcPr>
          <w:p w14:paraId="2C150AFF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3E53AD9B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B37EC6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795F" w:rsidRPr="000A74BD" w14:paraId="66269A8D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3AC59" w14:textId="77777777" w:rsidR="00D4795F" w:rsidRPr="00A02B15" w:rsidRDefault="00D4795F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B47A3DA" w14:textId="44A67BB2" w:rsidR="00D4795F" w:rsidRPr="00FF277F" w:rsidRDefault="00D4795F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7D698E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>Tous les documents du protocole en français notamment :</w:t>
            </w:r>
          </w:p>
        </w:tc>
        <w:tc>
          <w:tcPr>
            <w:tcW w:w="572" w:type="dxa"/>
            <w:gridSpan w:val="2"/>
          </w:tcPr>
          <w:p w14:paraId="0665D404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0B834DA3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474611D3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16C37" w:rsidRPr="007D698E" w14:paraId="7CD2BD3C" w14:textId="77777777" w:rsidTr="00B17593">
        <w:trPr>
          <w:gridAfter w:val="1"/>
          <w:wAfter w:w="16" w:type="dxa"/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D2987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097F2891" w14:textId="77777777" w:rsidR="00D4795F" w:rsidRPr="007D698E" w:rsidRDefault="00D4795F" w:rsidP="00B62D35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6" w:hanging="284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formulaire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de consentement éclairé 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à l’intention du(es) participant(s) </w:t>
            </w:r>
          </w:p>
        </w:tc>
        <w:tc>
          <w:tcPr>
            <w:tcW w:w="572" w:type="dxa"/>
            <w:gridSpan w:val="2"/>
          </w:tcPr>
          <w:p w14:paraId="6E43F45A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6" w:type="dxa"/>
            <w:gridSpan w:val="2"/>
          </w:tcPr>
          <w:p w14:paraId="40020AF2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7" w:type="dxa"/>
            <w:gridSpan w:val="2"/>
          </w:tcPr>
          <w:p w14:paraId="296AAF45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17593" w:rsidRPr="007D698E" w14:paraId="6DA1FC2F" w14:textId="77777777" w:rsidTr="00B17593">
        <w:trPr>
          <w:gridAfter w:val="1"/>
          <w:wAfter w:w="16" w:type="dxa"/>
          <w:trHeight w:val="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9877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D8FD5D6" w14:textId="5ED09221" w:rsidR="00F100C1" w:rsidRPr="007D698E" w:rsidRDefault="00D4795F" w:rsidP="00F100C1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6" w:hanging="284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note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d’information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à l’intention du(es) participant(es) </w:t>
            </w:r>
          </w:p>
          <w:p w14:paraId="220B4CF5" w14:textId="097E00F8" w:rsidR="00D4795F" w:rsidRPr="007D698E" w:rsidRDefault="00D4795F" w:rsidP="00B62D35">
            <w:pPr>
              <w:pStyle w:val="Paragraphedeliste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6942128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6" w:type="dxa"/>
            <w:gridSpan w:val="2"/>
          </w:tcPr>
          <w:p w14:paraId="1BC8C051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7" w:type="dxa"/>
            <w:gridSpan w:val="2"/>
          </w:tcPr>
          <w:p w14:paraId="7F86B385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</w:tbl>
    <w:p w14:paraId="6AA2DCBC" w14:textId="7203F753" w:rsidR="007D698E" w:rsidRDefault="007D698E"/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7"/>
        <w:gridCol w:w="7230"/>
        <w:gridCol w:w="32"/>
        <w:gridCol w:w="677"/>
        <w:gridCol w:w="32"/>
        <w:gridCol w:w="599"/>
        <w:gridCol w:w="32"/>
        <w:gridCol w:w="612"/>
        <w:gridCol w:w="32"/>
      </w:tblGrid>
      <w:tr w:rsidR="007D698E" w:rsidRPr="000A74BD" w14:paraId="4D4C429D" w14:textId="77777777" w:rsidTr="00B17593">
        <w:trPr>
          <w:trHeight w:val="187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6BA4" w14:textId="77777777" w:rsidR="007D698E" w:rsidRPr="000A74BD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olor w:val="000000"/>
                <w:szCs w:val="28"/>
              </w:rPr>
            </w:pPr>
            <w:r w:rsidRPr="000A74BD">
              <w:rPr>
                <w:rFonts w:ascii="Tw Cen MT" w:hAnsi="Tw Cen MT"/>
              </w:rPr>
              <w:br w:type="page"/>
            </w:r>
          </w:p>
        </w:tc>
        <w:tc>
          <w:tcPr>
            <w:tcW w:w="7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940F4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AA54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Arial"/>
                <w:b/>
                <w:caps/>
                <w:color w:val="000000"/>
              </w:rPr>
              <w:t>PRESENCE</w:t>
            </w:r>
          </w:p>
        </w:tc>
      </w:tr>
      <w:tr w:rsidR="007D698E" w:rsidRPr="000A74BD" w14:paraId="4245B2CE" w14:textId="77777777" w:rsidTr="00B17593">
        <w:trPr>
          <w:trHeight w:val="350"/>
        </w:trPr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462AC" w14:textId="77777777" w:rsidR="007D698E" w:rsidRPr="000A74BD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/>
              </w:rPr>
            </w:pPr>
          </w:p>
        </w:tc>
        <w:tc>
          <w:tcPr>
            <w:tcW w:w="7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0799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24B60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2A292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35A23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BF0FA3" w:rsidRPr="00BF0FA3" w14:paraId="793865E2" w14:textId="77777777" w:rsidTr="00B17593">
        <w:trPr>
          <w:gridAfter w:val="1"/>
          <w:wAfter w:w="32" w:type="dxa"/>
          <w:trHeight w:hRule="exact" w:val="4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D0473" w14:textId="0723272F" w:rsidR="003254E4" w:rsidRPr="00BF0FA3" w:rsidRDefault="003254E4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07708739" w14:textId="2B4774C6" w:rsidR="003254E4" w:rsidRPr="00BF0FA3" w:rsidRDefault="003254E4" w:rsidP="00467974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ind w:left="266" w:hanging="284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instruments prévus pour être utilisés au cours de la recherche</w:t>
            </w:r>
          </w:p>
        </w:tc>
        <w:tc>
          <w:tcPr>
            <w:tcW w:w="709" w:type="dxa"/>
            <w:gridSpan w:val="2"/>
          </w:tcPr>
          <w:p w14:paraId="03004836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3CDF036E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52935533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E8B159D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75C09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0A283E8" w14:textId="7DC110F0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guides d’entretien/questionnaires </w:t>
            </w:r>
          </w:p>
        </w:tc>
        <w:tc>
          <w:tcPr>
            <w:tcW w:w="709" w:type="dxa"/>
            <w:gridSpan w:val="2"/>
            <w:vAlign w:val="center"/>
          </w:tcPr>
          <w:p w14:paraId="55AB55CA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906FF8D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C867D8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440C3A2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8EF6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0FEA65B6" w14:textId="72B3CB95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fiches de dépouillement des données</w:t>
            </w:r>
          </w:p>
        </w:tc>
        <w:tc>
          <w:tcPr>
            <w:tcW w:w="709" w:type="dxa"/>
            <w:gridSpan w:val="2"/>
            <w:vAlign w:val="center"/>
          </w:tcPr>
          <w:p w14:paraId="2E4CB1A3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4F478EB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73B97F2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206D043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DEB9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CB47C36" w14:textId="769611D4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agendas des participants</w:t>
            </w:r>
          </w:p>
        </w:tc>
        <w:tc>
          <w:tcPr>
            <w:tcW w:w="709" w:type="dxa"/>
            <w:gridSpan w:val="2"/>
            <w:vAlign w:val="center"/>
          </w:tcPr>
          <w:p w14:paraId="630E1AD4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F28108E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F0FF3C0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E9A6E4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4ABAD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8BAE098" w14:textId="154DC322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cahiers d’observation des données; </w:t>
            </w:r>
            <w:r w:rsidR="00792D3C"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709" w:type="dxa"/>
            <w:gridSpan w:val="2"/>
            <w:vAlign w:val="center"/>
          </w:tcPr>
          <w:p w14:paraId="5446EB67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3FC1B37F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50FEA41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09A6B70" w14:textId="77777777" w:rsidTr="00DC2015">
        <w:trPr>
          <w:gridAfter w:val="1"/>
          <w:wAfter w:w="32" w:type="dxa"/>
          <w:trHeight w:hRule="exact" w:val="413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DA928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79F173B" w14:textId="1ECBEF26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 w:line="240" w:lineRule="auto"/>
              <w:ind w:left="746" w:hanging="425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outils de formation des enquêteurs, etc.</w:t>
            </w:r>
          </w:p>
        </w:tc>
        <w:tc>
          <w:tcPr>
            <w:tcW w:w="709" w:type="dxa"/>
            <w:gridSpan w:val="2"/>
            <w:vAlign w:val="center"/>
          </w:tcPr>
          <w:p w14:paraId="3D4B1903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050B551F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ECD2F40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16DF7EC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28302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C688A8A" w14:textId="1CB423F6" w:rsidR="009F06EE" w:rsidRPr="00467974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chronogramme/ déroulement dans le temps</w:t>
            </w:r>
          </w:p>
        </w:tc>
        <w:tc>
          <w:tcPr>
            <w:tcW w:w="709" w:type="dxa"/>
            <w:gridSpan w:val="2"/>
          </w:tcPr>
          <w:p w14:paraId="6197AD6B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2E4C12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6CD3DD59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55D4615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141F5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06CC36C3" w14:textId="45D44FDC" w:rsidR="009F06EE" w:rsidRPr="00467974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budget </w:t>
            </w:r>
          </w:p>
        </w:tc>
        <w:tc>
          <w:tcPr>
            <w:tcW w:w="709" w:type="dxa"/>
            <w:gridSpan w:val="2"/>
          </w:tcPr>
          <w:p w14:paraId="635D99E6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8E5FC33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4A08FCBB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6B8A6318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2DA5F" w14:textId="77777777" w:rsidR="00762BAD" w:rsidRPr="00BF0FA3" w:rsidRDefault="00762BAD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FF01C11" w14:textId="58CB1EA3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détaillé pour la partie de l’étude à réaliser au Bénin</w:t>
            </w:r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971A2CC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277F5828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5B65CD86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D3E1138" w14:textId="77777777" w:rsidTr="00DC2015">
        <w:trPr>
          <w:gridAfter w:val="1"/>
          <w:wAfter w:w="32" w:type="dxa"/>
          <w:trHeight w:hRule="exact" w:val="8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4C27E" w14:textId="77777777" w:rsidR="00762BAD" w:rsidRPr="00BF0FA3" w:rsidRDefault="00762BAD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D861EC2" w14:textId="53DE2AFC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>indiquant la source de financement (preuve écrite du financement de la recherche)</w:t>
            </w:r>
          </w:p>
        </w:tc>
        <w:tc>
          <w:tcPr>
            <w:tcW w:w="709" w:type="dxa"/>
            <w:gridSpan w:val="2"/>
          </w:tcPr>
          <w:p w14:paraId="4D56E127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9086592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722D41B1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10109FF9" w14:textId="77777777" w:rsidTr="00DC2015">
        <w:trPr>
          <w:gridAfter w:val="1"/>
          <w:wAfter w:w="32" w:type="dxa"/>
          <w:trHeight w:hRule="exact" w:val="71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3BE82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7306C00" w14:textId="152CE482" w:rsidR="009F06EE" w:rsidRPr="00BF0FA3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>accord</w:t>
            </w:r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de</w:t>
            </w:r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la structure</w:t>
            </w:r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de santé où sera mise en œuvre l’étude</w:t>
            </w:r>
          </w:p>
        </w:tc>
        <w:tc>
          <w:tcPr>
            <w:tcW w:w="709" w:type="dxa"/>
            <w:gridSpan w:val="2"/>
          </w:tcPr>
          <w:p w14:paraId="27AC0F9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0EE01584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45A618C2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59D0A080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F2224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032DB372" w14:textId="1CDC742A" w:rsidR="009F06EE" w:rsidRPr="00BF0FA3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conditions </w:t>
            </w:r>
            <w:r w:rsidR="00A02B15"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particulières de</w:t>
            </w:r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recrutement</w:t>
            </w:r>
          </w:p>
        </w:tc>
        <w:tc>
          <w:tcPr>
            <w:tcW w:w="709" w:type="dxa"/>
            <w:gridSpan w:val="2"/>
          </w:tcPr>
          <w:p w14:paraId="0B49D344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2A3A89A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22C0CEF7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9F06EE" w:rsidRPr="000A74BD" w14:paraId="04F2F069" w14:textId="77777777" w:rsidTr="00DC2015">
        <w:trPr>
          <w:gridAfter w:val="1"/>
          <w:wAfter w:w="32" w:type="dxa"/>
          <w:trHeight w:hRule="exact" w:val="6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1A39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6D47DF63" w14:textId="4CF8DAE3" w:rsidR="009F06EE" w:rsidRPr="00FF277F" w:rsidRDefault="007B264D" w:rsidP="00DC2015">
            <w:pPr>
              <w:keepNext/>
              <w:keepLines/>
              <w:tabs>
                <w:tab w:val="num" w:pos="286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Engagement à respecter les principes éthiques fixés par le </w:t>
            </w:r>
            <w:r w:rsidR="009F06EE"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cners, SIGNE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des chercheurs principaux (obligatoire)</w:t>
            </w:r>
          </w:p>
        </w:tc>
        <w:tc>
          <w:tcPr>
            <w:tcW w:w="709" w:type="dxa"/>
            <w:gridSpan w:val="2"/>
          </w:tcPr>
          <w:p w14:paraId="7951BB45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4F8A2BE5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02C2C457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46002949" w14:textId="77777777" w:rsidTr="00DC2015">
        <w:trPr>
          <w:gridAfter w:val="1"/>
          <w:wAfter w:w="32" w:type="dxa"/>
          <w:trHeight w:hRule="exact" w:val="70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A577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7BC1B556" w14:textId="66B614AC" w:rsidR="009F06EE" w:rsidRPr="00FF277F" w:rsidRDefault="007B264D" w:rsidP="00DC201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Décisions antérieures significatives</w:t>
            </w:r>
            <w:r w:rsidR="009F06EE" w:rsidRPr="00FF277F">
              <w:rPr>
                <w:rFonts w:ascii="Tw Cen MT" w:hAnsi="Tw Cen MT" w:cs="Arial"/>
                <w:caps/>
                <w:color w:val="000000"/>
                <w:sz w:val="24"/>
                <w:szCs w:val="24"/>
              </w:rPr>
              <w:t xml:space="preserve"> :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par exemple les avis éthiques antérieurs, etc.</w:t>
            </w:r>
          </w:p>
        </w:tc>
        <w:tc>
          <w:tcPr>
            <w:tcW w:w="709" w:type="dxa"/>
            <w:gridSpan w:val="2"/>
          </w:tcPr>
          <w:p w14:paraId="5156A38B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03CCFCB7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6A07BD90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0985A070" w14:textId="77777777" w:rsidTr="00DC2015">
        <w:trPr>
          <w:gridAfter w:val="1"/>
          <w:wAfter w:w="32" w:type="dxa"/>
          <w:trHeight w:hRule="exact" w:val="7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58C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24A79F0A" w14:textId="053142A3" w:rsidR="009F06EE" w:rsidRPr="00FF277F" w:rsidRDefault="007B264D" w:rsidP="00DC201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Curriculum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Vitae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b/>
                <w:color w:val="FF0000"/>
                <w:sz w:val="24"/>
                <w:szCs w:val="24"/>
              </w:rPr>
              <w:t>daté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FF0000"/>
                <w:sz w:val="24"/>
                <w:szCs w:val="24"/>
              </w:rPr>
              <w:t xml:space="preserve"> et signé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="009F06EE" w:rsidRPr="00FF277F">
              <w:rPr>
                <w:rFonts w:ascii="Tw Cen MT" w:hAnsi="Tw Cen MT" w:cs="Arial"/>
                <w:caps/>
                <w:color w:val="000000"/>
                <w:sz w:val="24"/>
                <w:szCs w:val="24"/>
              </w:rPr>
              <w:t xml:space="preserve">: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chercheurs principaux (obligatoire)</w:t>
            </w:r>
          </w:p>
        </w:tc>
        <w:tc>
          <w:tcPr>
            <w:tcW w:w="709" w:type="dxa"/>
            <w:gridSpan w:val="2"/>
          </w:tcPr>
          <w:p w14:paraId="4D8CF86E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34237DD6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509F4778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185075C3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77B28BC" w14:textId="77777777" w:rsidR="00AA4AD5" w:rsidRPr="009F06EE" w:rsidRDefault="00AA4AD5" w:rsidP="00B62D3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7AD6AA4E" w14:textId="77777777" w:rsidR="00AA4AD5" w:rsidRPr="009F06EE" w:rsidRDefault="00AA4AD5" w:rsidP="00B62D3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AA4AD5" w:rsidRPr="000A74BD" w14:paraId="6AB6F956" w14:textId="77777777" w:rsidTr="00682F8D">
        <w:trPr>
          <w:gridAfter w:val="1"/>
          <w:wAfter w:w="32" w:type="dxa"/>
          <w:trHeight w:hRule="exact" w:val="67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A31D6" w14:textId="781BB08F" w:rsidR="00AA4AD5" w:rsidRPr="00A02B15" w:rsidRDefault="00682F8D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8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16771" wp14:editId="6982D66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379095" cy="184150"/>
                      <wp:effectExtent l="0" t="19050" r="40005" b="44450"/>
                      <wp:wrapNone/>
                      <wp:docPr id="10" name="Flèche :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23BBB" id="Flèche : droite 10" o:spid="_x0000_s1026" type="#_x0000_t13" style="position:absolute;margin-left:-.35pt;margin-top:1.9pt;width:29.8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Q0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A169DAE" w14:textId="20D037ED" w:rsidR="00AA4AD5" w:rsidRPr="00FF277F" w:rsidRDefault="00AA4AD5" w:rsidP="00682F8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Pour tout protocole de recherche multicentrique </w:t>
            </w:r>
            <w:r w:rsidRPr="00FF277F">
              <w:rPr>
                <w:rFonts w:ascii="Tw Cen MT" w:hAnsi="Tw Cen MT" w:cs="Arial"/>
                <w:b/>
                <w:bCs/>
                <w:color w:val="0000FF"/>
                <w:sz w:val="24"/>
                <w:szCs w:val="24"/>
              </w:rPr>
              <w:t>(impliquant plusieurs pays)</w:t>
            </w:r>
            <w:r w:rsidRPr="00FF277F">
              <w:rPr>
                <w:rFonts w:ascii="Tw Cen MT" w:hAnsi="Tw Cen MT" w:cs="Arial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 en plus,</w:t>
            </w:r>
          </w:p>
        </w:tc>
        <w:tc>
          <w:tcPr>
            <w:tcW w:w="709" w:type="dxa"/>
            <w:gridSpan w:val="2"/>
          </w:tcPr>
          <w:p w14:paraId="00AC0C3C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35DFC1D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279DC5B8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6A3B6C92" w14:textId="77777777" w:rsidTr="00B17593">
        <w:trPr>
          <w:gridAfter w:val="1"/>
          <w:wAfter w:w="32" w:type="dxa"/>
          <w:trHeight w:hRule="exact" w:val="53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7E0DE" w14:textId="77777777" w:rsidR="00AA4AD5" w:rsidRPr="00A02B15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09A8A06" w14:textId="771DF82D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la clairance éthique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d’un comité d’éthique des autres pays </w:t>
            </w:r>
            <w:proofErr w:type="gramStart"/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impliques</w:t>
            </w:r>
            <w:proofErr w:type="gramEnd"/>
          </w:p>
        </w:tc>
        <w:tc>
          <w:tcPr>
            <w:tcW w:w="709" w:type="dxa"/>
            <w:gridSpan w:val="2"/>
          </w:tcPr>
          <w:p w14:paraId="23ADFF2B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522D92E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04F29B46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77CC2795" w14:textId="77777777" w:rsidTr="00B17593">
        <w:trPr>
          <w:gridAfter w:val="1"/>
          <w:wAfter w:w="32" w:type="dxa"/>
          <w:trHeight w:hRule="exact" w:val="71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251" w14:textId="77777777" w:rsidR="00AA4AD5" w:rsidRPr="00A02B15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E9B2F48" w14:textId="53C6C58A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un document additionnel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indiquant ce qui concerne le Bénin (objectifs, méthodologie, structures, personnes impliquées, etc.</w:t>
            </w:r>
            <w:r>
              <w:rPr>
                <w:rFonts w:ascii="Tw Cen MT" w:hAnsi="Tw Cen M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14:paraId="5271BF89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70CDD7A3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23D6857F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5665E8D2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5278B96" w14:textId="77777777" w:rsidR="00AA4AD5" w:rsidRPr="009F06EE" w:rsidRDefault="00AA4AD5" w:rsidP="00AA4AD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4922C82B" w14:textId="77777777" w:rsidR="00AA4AD5" w:rsidRPr="009F06EE" w:rsidRDefault="00AA4AD5" w:rsidP="00AA4AD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AA4AD5" w:rsidRPr="000A74BD" w14:paraId="046DC520" w14:textId="77777777" w:rsidTr="00B17593">
        <w:trPr>
          <w:gridBefore w:val="1"/>
          <w:gridAfter w:val="1"/>
          <w:wBefore w:w="7" w:type="dxa"/>
          <w:wAfter w:w="32" w:type="dxa"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14E76" w14:textId="2233F98E" w:rsidR="00AA4AD5" w:rsidRPr="00B95DDE" w:rsidRDefault="00682F8D" w:rsidP="00AA4AD5">
            <w:pPr>
              <w:spacing w:before="120" w:after="0" w:line="240" w:lineRule="auto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F99321" wp14:editId="078E2A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25400</wp:posOffset>
                      </wp:positionV>
                      <wp:extent cx="379095" cy="184150"/>
                      <wp:effectExtent l="0" t="19050" r="40005" b="44450"/>
                      <wp:wrapNone/>
                      <wp:docPr id="11" name="Flèche :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43C5" id="Flèche : droite 11" o:spid="_x0000_s1026" type="#_x0000_t13" style="position:absolute;margin-left:-.35pt;margin-top:2pt;width:29.8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A3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3A3BBF29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En cas de transfert des données </w:t>
            </w:r>
            <w:r w:rsidRPr="00FF277F">
              <w:rPr>
                <w:rFonts w:ascii="Tw Cen MT" w:hAnsi="Tw Cen MT" w:cs="Arial"/>
                <w:b/>
                <w:bCs/>
                <w:color w:val="0000FF"/>
                <w:sz w:val="24"/>
                <w:szCs w:val="24"/>
              </w:rPr>
              <w:t>en dehors du Bénin</w:t>
            </w:r>
            <w:r w:rsidRPr="00FF277F">
              <w:rPr>
                <w:rFonts w:ascii="Tw Cen MT" w:hAnsi="Tw Cen MT" w:cs="Arial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 xml:space="preserve">fournir </w:t>
            </w:r>
          </w:p>
        </w:tc>
        <w:tc>
          <w:tcPr>
            <w:tcW w:w="709" w:type="dxa"/>
            <w:gridSpan w:val="2"/>
          </w:tcPr>
          <w:p w14:paraId="21216DE0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1A80E605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5E0517C5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284DEBA7" w14:textId="77777777" w:rsidTr="00B17593">
        <w:trPr>
          <w:gridBefore w:val="1"/>
          <w:gridAfter w:val="1"/>
          <w:wBefore w:w="7" w:type="dxa"/>
          <w:wAfter w:w="32" w:type="dxa"/>
          <w:trHeight w:hRule="exact" w:val="70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17226" w14:textId="77777777" w:rsidR="00AA4AD5" w:rsidRPr="00B95DDE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55E4EC5A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Accord pour le transfert des données biologiques, Materials Transfer agreement (MTA)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A4C1CA6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4F3F1FB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7D9716AD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0536D0A9" w14:textId="77777777" w:rsidTr="00B17593">
        <w:trPr>
          <w:gridBefore w:val="1"/>
          <w:gridAfter w:val="1"/>
          <w:wBefore w:w="7" w:type="dxa"/>
          <w:wAfter w:w="32" w:type="dxa"/>
          <w:trHeight w:hRule="exact" w:val="6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26F" w14:textId="77777777" w:rsidR="00AA4AD5" w:rsidRPr="00B95DDE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373E214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Accord pour l’accès aux données de l’étude, data sharing agreement (DSA)  </w:t>
            </w:r>
          </w:p>
        </w:tc>
        <w:tc>
          <w:tcPr>
            <w:tcW w:w="709" w:type="dxa"/>
            <w:gridSpan w:val="2"/>
          </w:tcPr>
          <w:p w14:paraId="5FB4E65D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39F67A77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3FC50AA9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55F10589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A9ED24" w14:textId="77777777" w:rsidR="00AA4AD5" w:rsidRPr="009F06EE" w:rsidRDefault="00AA4AD5" w:rsidP="00B62D3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03FB2CC4" w14:textId="77777777" w:rsidR="00AA4AD5" w:rsidRPr="009F06EE" w:rsidRDefault="00AA4AD5" w:rsidP="00B62D3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</w:tbl>
    <w:p w14:paraId="59FCA2AB" w14:textId="7161542C" w:rsidR="007D698E" w:rsidRDefault="007D698E">
      <w:r>
        <w:br w:type="page"/>
      </w:r>
    </w:p>
    <w:p w14:paraId="3DE7046F" w14:textId="77777777" w:rsidR="000163B2" w:rsidRDefault="000163B2"/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941"/>
        <w:gridCol w:w="709"/>
        <w:gridCol w:w="631"/>
        <w:gridCol w:w="644"/>
      </w:tblGrid>
      <w:tr w:rsidR="007D698E" w:rsidRPr="000A74BD" w14:paraId="1817A6E9" w14:textId="77777777" w:rsidTr="00B17593">
        <w:trPr>
          <w:trHeight w:val="40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2ADEE3F" w14:textId="77777777" w:rsidR="007D698E" w:rsidRPr="00B95DDE" w:rsidRDefault="007D698E" w:rsidP="007D698E">
            <w:pPr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9E1B2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D372874" w14:textId="4EF2B5F1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Arial"/>
                <w:b/>
                <w:caps/>
                <w:color w:val="000000"/>
              </w:rPr>
              <w:t>PRESENCE</w:t>
            </w:r>
          </w:p>
        </w:tc>
      </w:tr>
      <w:tr w:rsidR="007D698E" w:rsidRPr="000A74BD" w14:paraId="48EBD89A" w14:textId="77777777" w:rsidTr="00B17593">
        <w:trPr>
          <w:trHeight w:val="408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4DFD5" w14:textId="77777777" w:rsidR="007D698E" w:rsidRPr="00B95DDE" w:rsidRDefault="007D698E" w:rsidP="007D698E">
            <w:pPr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9FD6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CCF83B9" w14:textId="72891D5F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</w:p>
        </w:tc>
        <w:tc>
          <w:tcPr>
            <w:tcW w:w="631" w:type="dxa"/>
          </w:tcPr>
          <w:p w14:paraId="7FFD25C6" w14:textId="1138BBFA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</w:p>
        </w:tc>
        <w:tc>
          <w:tcPr>
            <w:tcW w:w="644" w:type="dxa"/>
          </w:tcPr>
          <w:p w14:paraId="2D9F0767" w14:textId="4890200A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7D698E" w:rsidRPr="000A74BD" w14:paraId="5D0D801B" w14:textId="77777777" w:rsidTr="00B17593">
        <w:trPr>
          <w:trHeight w:val="3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DC23A" w14:textId="6EDEB7D0" w:rsidR="007D698E" w:rsidRPr="00B95DDE" w:rsidRDefault="00682F8D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3EA4BD" wp14:editId="0B42E2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79095" cy="184150"/>
                      <wp:effectExtent l="0" t="19050" r="40005" b="44450"/>
                      <wp:wrapNone/>
                      <wp:docPr id="12" name="Flèche :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25341" id="Flèche : droite 12" o:spid="_x0000_s1026" type="#_x0000_t13" style="position:absolute;margin-left:-.1pt;margin-top:1.55pt;width:29.8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0z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E67E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>Pour tout essai clinique</w:t>
            </w:r>
            <w:r w:rsidRPr="00FF277F">
              <w:rPr>
                <w:rFonts w:ascii="Tw Cen MT" w:hAnsi="Tw Cen MT" w:cs="Arial"/>
                <w:b/>
                <w:bCs/>
                <w:caps/>
                <w:color w:val="008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 en plus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724D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23CC7D35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76EC29D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BD44776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880C5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7D70F428" w14:textId="5BD339FE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Brochure de l’investigateur 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  <w:p w14:paraId="7153A6A1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C5152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0C3880BF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6EAFDD9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3D64D27F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D3990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575627A5" w14:textId="294940CF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Assurance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couvrant les dommages sur les participants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eastAsia="ArialMT" w:hAnsi="Tw Cen MT" w:cs="ArialMT"/>
                <w:b/>
                <w:color w:val="000000"/>
                <w:sz w:val="24"/>
                <w:szCs w:val="24"/>
              </w:rPr>
              <w:t xml:space="preserve"> </w:t>
            </w:r>
          </w:p>
          <w:p w14:paraId="1F3BD915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3C2EF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695A2F8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43DE2CAD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3D5E452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3052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03069FFF" w14:textId="36CBC7A8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>A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ssurance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couvrant les erreurs dans la mise en œuvre du protocole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eastAsia="ArialMT" w:hAnsi="Tw Cen MT" w:cs="ArialM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034A3D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6E7D933E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6286AE3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15149E7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90E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16F34AB5" w14:textId="4A21D1F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Accord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pour l’accès au traitement à la fin de l’essai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E85B336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38CD99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30343C2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5EF4684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FF277F" w14:paraId="5CFAABE6" w14:textId="77777777" w:rsidTr="00B17593">
        <w:trPr>
          <w:trHeight w:val="12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953D39E" w14:textId="77777777" w:rsidR="00AA4AD5" w:rsidRPr="00FF277F" w:rsidRDefault="00AA4AD5" w:rsidP="00B62D35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4"/>
                <w:szCs w:val="14"/>
              </w:rPr>
            </w:pPr>
          </w:p>
        </w:tc>
        <w:tc>
          <w:tcPr>
            <w:tcW w:w="6941" w:type="dxa"/>
            <w:tcBorders>
              <w:bottom w:val="single" w:sz="4" w:space="0" w:color="auto"/>
            </w:tcBorders>
            <w:shd w:val="clear" w:color="auto" w:fill="BFBFBF"/>
          </w:tcPr>
          <w:p w14:paraId="6FE9F930" w14:textId="77777777" w:rsidR="00AA4AD5" w:rsidRPr="00FF277F" w:rsidRDefault="00AA4AD5" w:rsidP="00B62D35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7E098764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</w:tcPr>
          <w:p w14:paraId="4E9C0954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531EBB0C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</w:tr>
      <w:tr w:rsidR="007D698E" w:rsidRPr="000A74BD" w14:paraId="3D1B4063" w14:textId="77777777" w:rsidTr="00B17593">
        <w:trPr>
          <w:cantSplit/>
          <w:trHeight w:hRule="exact" w:val="12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8422E" w14:textId="7AF2CF98" w:rsidR="007D698E" w:rsidRPr="00B95DDE" w:rsidRDefault="00A70615" w:rsidP="00AA4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2F686" wp14:editId="028859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379095" cy="184150"/>
                      <wp:effectExtent l="0" t="19050" r="40005" b="44450"/>
                      <wp:wrapNone/>
                      <wp:docPr id="13" name="Flèche :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E3909" id="Flèche : droite 13" o:spid="_x0000_s1026" type="#_x0000_t13" style="position:absolute;margin-left:-.1pt;margin-top:1.8pt;width:29.8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3AC" w14:textId="188FD98D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Pour toute recherche impliquant une ressource biologique non humaine </w:t>
            </w:r>
            <w:r w:rsidRPr="00A70615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(même contenu dans un échantillon humain) et ou l’utilisation d’une connaissance traditionnelle </w:t>
            </w:r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associée à ce type de ressource biologique</w:t>
            </w:r>
            <w:r w:rsidRPr="00FF277F">
              <w:rPr>
                <w:rFonts w:ascii="Tw Cen MT" w:hAnsi="Tw Cen MT" w:cs="Arial"/>
                <w:b/>
                <w:bCs/>
                <w:caps/>
                <w:color w:val="008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</w:t>
            </w:r>
            <w:r w:rsidR="00AA4AD5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 xml:space="preserve"> en plus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C1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900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C1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12BF9958" w14:textId="77777777" w:rsidTr="00B17593">
        <w:trPr>
          <w:cantSplit/>
          <w:trHeight w:hRule="exact" w:val="6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0B4" w14:textId="77777777" w:rsidR="00AA4AD5" w:rsidRPr="00B95DDE" w:rsidRDefault="00AA4AD5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646" w14:textId="799867E4" w:rsidR="00AA4AD5" w:rsidRPr="00AA4AD5" w:rsidRDefault="00AA4AD5" w:rsidP="00AA4AD5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Tout élément de mise en conformité avec le protocole de NAGOYA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DB3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6CD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A2B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</w:tbl>
    <w:p w14:paraId="4417053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42306B6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5695D08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416615F" w14:textId="77777777" w:rsidR="007D698E" w:rsidRDefault="007D698E" w:rsidP="007D698E"/>
    <w:p w14:paraId="59A23BAC" w14:textId="77777777" w:rsidR="007D698E" w:rsidRDefault="007D698E" w:rsidP="007D698E">
      <w:pPr>
        <w:keepNext/>
        <w:keepLines/>
        <w:rPr>
          <w:rFonts w:ascii="Tw Cen MT" w:hAnsi="Tw Cen MT"/>
        </w:rPr>
      </w:pPr>
    </w:p>
    <w:bookmarkEnd w:id="1"/>
    <w:p w14:paraId="5F0DB1F8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2B71719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A1FFA1C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  <w:r w:rsidRPr="000A74BD">
        <w:rPr>
          <w:rFonts w:ascii="Tw Cen MT" w:hAnsi="Tw Cen MT" w:cs="BrowalliaUPC"/>
          <w:color w:val="000000"/>
        </w:rPr>
        <w:t>DATE DE DEPOT……………/………………/………………/………….</w:t>
      </w:r>
    </w:p>
    <w:bookmarkEnd w:id="0"/>
    <w:p w14:paraId="35CEBFCF" w14:textId="57A13034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sectPr w:rsidR="00A601AA" w:rsidSect="00A16C37">
      <w:footerReference w:type="even" r:id="rId12"/>
      <w:footerReference w:type="default" r:id="rId13"/>
      <w:type w:val="continuous"/>
      <w:pgSz w:w="11906" w:h="16838"/>
      <w:pgMar w:top="567" w:right="1134" w:bottom="993" w:left="1134" w:header="425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8256" w14:textId="77777777" w:rsidR="000878F4" w:rsidRDefault="000878F4" w:rsidP="009316EE">
      <w:pPr>
        <w:spacing w:after="0" w:line="240" w:lineRule="auto"/>
      </w:pPr>
      <w:r>
        <w:separator/>
      </w:r>
    </w:p>
  </w:endnote>
  <w:endnote w:type="continuationSeparator" w:id="0">
    <w:p w14:paraId="1ABD8F20" w14:textId="77777777" w:rsidR="000878F4" w:rsidRDefault="000878F4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"/>
      <w:gridCol w:w="1103"/>
      <w:gridCol w:w="1103"/>
    </w:tblGrid>
    <w:tr w:rsidR="004A791A" w14:paraId="61060994" w14:textId="77777777" w:rsidTr="001E2292">
      <w:trPr>
        <w:trHeight w:hRule="exact" w:val="113"/>
        <w:jc w:val="center"/>
      </w:trPr>
      <w:tc>
        <w:tcPr>
          <w:tcW w:w="1103" w:type="dxa"/>
          <w:shd w:val="clear" w:color="auto" w:fill="006828"/>
        </w:tcPr>
        <w:p w14:paraId="66EAC19F" w14:textId="77777777" w:rsidR="004A791A" w:rsidRDefault="000878F4" w:rsidP="004A791A"/>
      </w:tc>
      <w:tc>
        <w:tcPr>
          <w:tcW w:w="1103" w:type="dxa"/>
          <w:shd w:val="clear" w:color="auto" w:fill="FFBE00"/>
        </w:tcPr>
        <w:p w14:paraId="5712DDEE" w14:textId="77777777" w:rsidR="004A791A" w:rsidRDefault="000878F4" w:rsidP="004A791A"/>
      </w:tc>
      <w:tc>
        <w:tcPr>
          <w:tcW w:w="1103" w:type="dxa"/>
          <w:shd w:val="clear" w:color="auto" w:fill="EB0000"/>
        </w:tcPr>
        <w:p w14:paraId="09D8E641" w14:textId="77777777" w:rsidR="004A791A" w:rsidRDefault="000878F4" w:rsidP="004A791A"/>
      </w:tc>
    </w:tr>
  </w:tbl>
  <w:p w14:paraId="3FAA54EC" w14:textId="77777777" w:rsidR="004A791A" w:rsidRPr="00151DDF" w:rsidRDefault="002F048F" w:rsidP="00151DDF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754B897B" wp14:editId="6DE6178F">
          <wp:simplePos x="0" y="0"/>
          <wp:positionH relativeFrom="page">
            <wp:posOffset>600075</wp:posOffset>
          </wp:positionH>
          <wp:positionV relativeFrom="paragraph">
            <wp:posOffset>657860</wp:posOffset>
          </wp:positionV>
          <wp:extent cx="2552700" cy="8096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2DA8" w14:textId="3362AF8E" w:rsidR="00327577" w:rsidRPr="00966E38" w:rsidRDefault="00A16C37" w:rsidP="00A16C37">
    <w:pPr>
      <w:pStyle w:val="Pieddepage"/>
      <w:rPr>
        <w:rFonts w:ascii="Tw Cen MT" w:hAnsi="Tw Cen MT"/>
        <w:b/>
        <w:color w:val="000000"/>
        <w:sz w:val="20"/>
      </w:rPr>
    </w:pPr>
    <w:r w:rsidRPr="000163B2">
      <w:rPr>
        <w:rFonts w:ascii="Tw Cen MT" w:hAnsi="Tw Cen MT"/>
        <w:b/>
        <w:bCs/>
        <w:color w:val="000000"/>
        <w:sz w:val="20"/>
        <w:szCs w:val="18"/>
      </w:rPr>
      <w:t xml:space="preserve">Fiche de renseignement </w:t>
    </w:r>
    <w:r>
      <w:rPr>
        <w:rFonts w:ascii="Tw Cen MT" w:hAnsi="Tw Cen MT"/>
        <w:b/>
        <w:bCs/>
        <w:color w:val="000000"/>
        <w:sz w:val="20"/>
        <w:szCs w:val="18"/>
      </w:rPr>
      <w:t>à</w:t>
    </w:r>
    <w:r w:rsidRPr="000163B2">
      <w:rPr>
        <w:rFonts w:ascii="Tw Cen MT" w:hAnsi="Tw Cen MT"/>
        <w:b/>
        <w:bCs/>
        <w:color w:val="000000"/>
        <w:sz w:val="20"/>
        <w:szCs w:val="18"/>
      </w:rPr>
      <w:t xml:space="preserve"> joindre au dossier</w:t>
    </w:r>
    <w:r>
      <w:rPr>
        <w:rFonts w:ascii="Tw Cen MT" w:hAnsi="Tw Cen MT"/>
        <w:b/>
        <w:bCs/>
        <w:color w:val="000000"/>
        <w:sz w:val="20"/>
        <w:szCs w:val="18"/>
      </w:rPr>
      <w:t xml:space="preserve"> – version de septembre 2021</w:t>
    </w:r>
    <w:r>
      <w:rPr>
        <w:rFonts w:ascii="Tw Cen MT" w:hAnsi="Tw Cen MT"/>
        <w:b/>
        <w:color w:val="000000"/>
        <w:sz w:val="20"/>
      </w:rPr>
      <w:t xml:space="preserve">                      </w:t>
    </w:r>
    <w:r w:rsidR="00327577">
      <w:rPr>
        <w:rFonts w:ascii="Tw Cen MT" w:hAnsi="Tw Cen MT"/>
        <w:b/>
        <w:color w:val="000000"/>
        <w:sz w:val="20"/>
      </w:rPr>
      <w:t xml:space="preserve">        </w:t>
    </w:r>
  </w:p>
  <w:p w14:paraId="2CA79BC8" w14:textId="77777777" w:rsidR="00327577" w:rsidRDefault="003275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6315" w14:textId="77777777" w:rsidR="00A601AA" w:rsidRDefault="00A601AA" w:rsidP="00030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76DD439" w14:textId="77777777" w:rsidR="00A601AA" w:rsidRDefault="00A601AA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A123" w14:textId="17B0D0D1" w:rsidR="00A601AA" w:rsidRPr="00966E38" w:rsidRDefault="000163B2" w:rsidP="000163B2">
    <w:pPr>
      <w:pStyle w:val="Pieddepage"/>
      <w:rPr>
        <w:rFonts w:ascii="Tw Cen MT" w:hAnsi="Tw Cen MT"/>
        <w:b/>
        <w:color w:val="000000"/>
        <w:sz w:val="20"/>
      </w:rPr>
    </w:pPr>
    <w:r w:rsidRPr="000163B2">
      <w:rPr>
        <w:rFonts w:ascii="Tw Cen MT" w:hAnsi="Tw Cen MT"/>
        <w:b/>
        <w:bCs/>
        <w:color w:val="000000"/>
        <w:sz w:val="20"/>
        <w:szCs w:val="18"/>
      </w:rPr>
      <w:t xml:space="preserve">Fiche de renseignement </w:t>
    </w:r>
    <w:r w:rsidR="00A16C37">
      <w:rPr>
        <w:rFonts w:ascii="Tw Cen MT" w:hAnsi="Tw Cen MT"/>
        <w:b/>
        <w:bCs/>
        <w:color w:val="000000"/>
        <w:sz w:val="20"/>
        <w:szCs w:val="18"/>
      </w:rPr>
      <w:t>à</w:t>
    </w:r>
    <w:r w:rsidRPr="000163B2">
      <w:rPr>
        <w:rFonts w:ascii="Tw Cen MT" w:hAnsi="Tw Cen MT"/>
        <w:b/>
        <w:bCs/>
        <w:color w:val="000000"/>
        <w:sz w:val="20"/>
        <w:szCs w:val="18"/>
      </w:rPr>
      <w:t xml:space="preserve"> joindre au dossier</w:t>
    </w:r>
    <w:r w:rsidR="00A16C37">
      <w:rPr>
        <w:rFonts w:ascii="Tw Cen MT" w:hAnsi="Tw Cen MT"/>
        <w:b/>
        <w:bCs/>
        <w:color w:val="000000"/>
        <w:sz w:val="20"/>
        <w:szCs w:val="18"/>
      </w:rPr>
      <w:t xml:space="preserve"> – version d</w:t>
    </w:r>
    <w:r w:rsidR="00B7677B">
      <w:rPr>
        <w:rFonts w:ascii="Tw Cen MT" w:hAnsi="Tw Cen MT"/>
        <w:b/>
        <w:bCs/>
        <w:color w:val="000000"/>
        <w:sz w:val="20"/>
        <w:szCs w:val="18"/>
      </w:rPr>
      <w:t>’octobre</w:t>
    </w:r>
    <w:r w:rsidR="00A16C37">
      <w:rPr>
        <w:rFonts w:ascii="Tw Cen MT" w:hAnsi="Tw Cen MT"/>
        <w:b/>
        <w:bCs/>
        <w:color w:val="000000"/>
        <w:sz w:val="20"/>
        <w:szCs w:val="18"/>
      </w:rPr>
      <w:t xml:space="preserve"> 2021</w:t>
    </w:r>
    <w:r w:rsidR="00A601AA">
      <w:rPr>
        <w:rFonts w:ascii="Tw Cen MT" w:hAnsi="Tw Cen MT"/>
        <w:b/>
        <w:color w:val="000000"/>
        <w:sz w:val="20"/>
      </w:rPr>
      <w:t xml:space="preserve"> </w:t>
    </w:r>
    <w:r>
      <w:rPr>
        <w:rFonts w:ascii="Tw Cen MT" w:hAnsi="Tw Cen MT"/>
        <w:b/>
        <w:color w:val="000000"/>
        <w:sz w:val="20"/>
      </w:rPr>
      <w:t xml:space="preserve">                        </w:t>
    </w:r>
    <w:r w:rsidR="00A601AA">
      <w:rPr>
        <w:rFonts w:ascii="Tw Cen MT" w:hAnsi="Tw Cen MT"/>
        <w:b/>
        <w:color w:val="000000"/>
        <w:sz w:val="20"/>
      </w:rPr>
      <w:t xml:space="preserve">                     </w:t>
    </w:r>
    <w:r w:rsidR="00A601AA" w:rsidRPr="00966E38">
      <w:rPr>
        <w:rFonts w:ascii="Tw Cen MT" w:hAnsi="Tw Cen MT"/>
        <w:b/>
        <w:color w:val="000000"/>
        <w:sz w:val="20"/>
      </w:rPr>
      <w:t xml:space="preserve">Page </w:t>
    </w:r>
    <w:r w:rsidR="00A601AA" w:rsidRPr="00966E38">
      <w:rPr>
        <w:rFonts w:ascii="Tw Cen MT" w:hAnsi="Tw Cen MT"/>
        <w:b/>
        <w:color w:val="000000"/>
        <w:sz w:val="20"/>
      </w:rPr>
      <w:fldChar w:fldCharType="begin"/>
    </w:r>
    <w:r w:rsidR="00A601AA" w:rsidRPr="00966E38">
      <w:rPr>
        <w:rFonts w:ascii="Tw Cen MT" w:hAnsi="Tw Cen MT"/>
        <w:b/>
        <w:color w:val="000000"/>
        <w:sz w:val="20"/>
      </w:rPr>
      <w:instrText>PAGE  \* Arabic  \* MERGEFORMAT</w:instrText>
    </w:r>
    <w:r w:rsidR="00A601AA" w:rsidRPr="00966E38">
      <w:rPr>
        <w:rFonts w:ascii="Tw Cen MT" w:hAnsi="Tw Cen MT"/>
        <w:b/>
        <w:color w:val="000000"/>
        <w:sz w:val="20"/>
      </w:rPr>
      <w:fldChar w:fldCharType="separate"/>
    </w:r>
    <w:r w:rsidR="00327577">
      <w:rPr>
        <w:rFonts w:ascii="Tw Cen MT" w:hAnsi="Tw Cen MT"/>
        <w:b/>
        <w:noProof/>
        <w:color w:val="000000"/>
        <w:sz w:val="20"/>
      </w:rPr>
      <w:t>2</w:t>
    </w:r>
    <w:r w:rsidR="00A601AA" w:rsidRPr="00966E38">
      <w:rPr>
        <w:rFonts w:ascii="Tw Cen MT" w:hAnsi="Tw Cen MT"/>
        <w:b/>
        <w:color w:val="000000"/>
        <w:sz w:val="20"/>
      </w:rPr>
      <w:fldChar w:fldCharType="end"/>
    </w:r>
    <w:r w:rsidR="00A601AA" w:rsidRPr="00966E38">
      <w:rPr>
        <w:rFonts w:ascii="Tw Cen MT" w:hAnsi="Tw Cen MT"/>
        <w:b/>
        <w:color w:val="000000"/>
        <w:sz w:val="20"/>
      </w:rPr>
      <w:t xml:space="preserve">  </w:t>
    </w:r>
  </w:p>
  <w:p w14:paraId="75907F26" w14:textId="371BCDB9" w:rsidR="00A601AA" w:rsidRDefault="000163B2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B2A" w14:textId="77777777" w:rsidR="000878F4" w:rsidRDefault="000878F4" w:rsidP="009316EE">
      <w:pPr>
        <w:spacing w:after="0" w:line="240" w:lineRule="auto"/>
      </w:pPr>
      <w:r>
        <w:separator/>
      </w:r>
    </w:p>
  </w:footnote>
  <w:footnote w:type="continuationSeparator" w:id="0">
    <w:p w14:paraId="4F70C0FD" w14:textId="77777777" w:rsidR="000878F4" w:rsidRDefault="000878F4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6A32" w14:textId="38E7F7C5" w:rsidR="004F2093" w:rsidRPr="00AA265C" w:rsidRDefault="004F2093" w:rsidP="004F2093">
    <w:pPr>
      <w:pStyle w:val="En-tte"/>
      <w:tabs>
        <w:tab w:val="left" w:pos="4470"/>
      </w:tabs>
      <w:rPr>
        <w:rFonts w:ascii="Aharoni" w:hAnsi="Aharoni" w:cs="Aharoni"/>
        <w:b/>
        <w:iCs/>
        <w:sz w:val="18"/>
        <w:szCs w:val="18"/>
      </w:rPr>
    </w:pPr>
  </w:p>
  <w:p w14:paraId="7D6BFCF4" w14:textId="77777777" w:rsidR="004F2093" w:rsidRPr="00DB198C" w:rsidRDefault="004F2093" w:rsidP="004F2093">
    <w:pPr>
      <w:pStyle w:val="En-tte"/>
      <w:tabs>
        <w:tab w:val="left" w:pos="4470"/>
      </w:tabs>
      <w:jc w:val="center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A56A" w14:textId="77777777" w:rsidR="00327577" w:rsidRPr="006478A1" w:rsidRDefault="00327577" w:rsidP="00327577">
    <w:pPr>
      <w:pStyle w:val="En-tte"/>
      <w:tabs>
        <w:tab w:val="left" w:pos="4470"/>
      </w:tabs>
      <w:jc w:val="center"/>
      <w:rPr>
        <w:rFonts w:ascii="Arial Narrow" w:hAnsi="Arial Narrow"/>
        <w:b/>
        <w:bCs/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357943F9" wp14:editId="0831747D">
          <wp:simplePos x="0" y="0"/>
          <wp:positionH relativeFrom="page">
            <wp:posOffset>490855</wp:posOffset>
          </wp:positionH>
          <wp:positionV relativeFrom="paragraph">
            <wp:posOffset>-23113</wp:posOffset>
          </wp:positionV>
          <wp:extent cx="1436744" cy="608965"/>
          <wp:effectExtent l="0" t="0" r="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436744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4E8865" wp14:editId="1BD3723F">
              <wp:simplePos x="0" y="0"/>
              <wp:positionH relativeFrom="page">
                <wp:posOffset>5291926</wp:posOffset>
              </wp:positionH>
              <wp:positionV relativeFrom="paragraph">
                <wp:posOffset>-51108</wp:posOffset>
              </wp:positionV>
              <wp:extent cx="1591945" cy="863600"/>
              <wp:effectExtent l="0" t="0" r="8255" b="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1E467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Adresse postale : 08 BP 882</w:t>
                          </w:r>
                        </w:p>
                        <w:p w14:paraId="5DC3F89E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Tel : +229 21 33 2178/ 21 33 21 63</w:t>
                          </w:r>
                        </w:p>
                        <w:p w14:paraId="42259DE4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Adresse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</w:rPr>
                            <w:t>mail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 :  </w:t>
                          </w:r>
                          <w:hyperlink r:id="rId2" w:history="1">
                            <w:r w:rsidRPr="004F2093">
                              <w:rPr>
                                <w:rStyle w:val="Lienhypertexte"/>
                                <w:rFonts w:ascii="Calibri" w:hAnsi="Calibri" w:cs="Calibri"/>
                                <w:sz w:val="14"/>
                                <w:szCs w:val="14"/>
                              </w:rPr>
                              <w:t>sante.infos@gouv.bj</w:t>
                            </w:r>
                          </w:hyperlink>
                        </w:p>
                        <w:p w14:paraId="382706A0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>web :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88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416.7pt;margin-top:-4pt;width:125.35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" stroked="f">
              <v:textbox style="mso-fit-shape-to-text:t">
                <w:txbxContent>
                  <w:p w14:paraId="00A1E467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Adresse postale : 08 BP 882</w:t>
                    </w:r>
                  </w:p>
                  <w:p w14:paraId="5DC3F89E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Tel : +229 21 33 2178/ 21 33 21 63</w:t>
                    </w:r>
                  </w:p>
                  <w:p w14:paraId="42259DE4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 xml:space="preserve">Adresse </w:t>
                    </w:r>
                    <w:proofErr w:type="gramStart"/>
                    <w:r w:rsidRPr="004F2093">
                      <w:rPr>
                        <w:sz w:val="14"/>
                        <w:szCs w:val="14"/>
                      </w:rPr>
                      <w:t>mail</w:t>
                    </w:r>
                    <w:proofErr w:type="gramEnd"/>
                    <w:r w:rsidRPr="004F2093">
                      <w:rPr>
                        <w:sz w:val="14"/>
                        <w:szCs w:val="14"/>
                      </w:rPr>
                      <w:t xml:space="preserve"> :  </w:t>
                    </w:r>
                    <w:hyperlink r:id="rId3" w:history="1">
                      <w:r w:rsidRPr="004F2093">
                        <w:rPr>
                          <w:rStyle w:val="Lienhypertexte"/>
                          <w:rFonts w:ascii="Calibri" w:hAnsi="Calibri" w:cs="Calibri"/>
                          <w:sz w:val="14"/>
                          <w:szCs w:val="14"/>
                        </w:rPr>
                        <w:t>sante.infos@gouv.bj</w:t>
                      </w:r>
                    </w:hyperlink>
                  </w:p>
                  <w:p w14:paraId="382706A0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Site </w:t>
                    </w:r>
                    <w:proofErr w:type="gramStart"/>
                    <w:r w:rsidRPr="004F2093">
                      <w:rPr>
                        <w:sz w:val="14"/>
                        <w:szCs w:val="14"/>
                        <w:lang w:val="en-US"/>
                      </w:rPr>
                      <w:t>web :</w:t>
                    </w:r>
                    <w:proofErr w:type="gramEnd"/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sz w:val="16"/>
        <w:szCs w:val="16"/>
      </w:rPr>
      <w:t xml:space="preserve">                                </w:t>
    </w:r>
    <w:r w:rsidRPr="006478A1">
      <w:rPr>
        <w:rFonts w:ascii="Arial Narrow" w:hAnsi="Arial Narrow"/>
        <w:b/>
        <w:bCs/>
        <w:iCs/>
        <w:sz w:val="16"/>
        <w:szCs w:val="16"/>
      </w:rPr>
      <w:t>Secrétariat Général du Ministère</w:t>
    </w:r>
  </w:p>
  <w:p w14:paraId="0389A4E2" w14:textId="77777777" w:rsidR="00327577" w:rsidRPr="006478A1" w:rsidRDefault="00327577" w:rsidP="00327577">
    <w:pPr>
      <w:pStyle w:val="En-tte"/>
      <w:tabs>
        <w:tab w:val="left" w:pos="4470"/>
      </w:tabs>
      <w:rPr>
        <w:rFonts w:ascii="Arial Narrow" w:hAnsi="Arial Narrow"/>
        <w:sz w:val="16"/>
        <w:szCs w:val="16"/>
      </w:rPr>
    </w:pPr>
    <w:r w:rsidRPr="006478A1">
      <w:rPr>
        <w:rFonts w:ascii="Arial Narrow" w:hAnsi="Arial Narrow"/>
        <w:iCs/>
        <w:sz w:val="16"/>
        <w:szCs w:val="16"/>
      </w:rPr>
      <w:t xml:space="preserve">                                                                                                            </w:t>
    </w:r>
    <w:r>
      <w:rPr>
        <w:rFonts w:ascii="Arial Narrow" w:hAnsi="Arial Narrow"/>
        <w:iCs/>
        <w:sz w:val="16"/>
        <w:szCs w:val="16"/>
      </w:rPr>
      <w:t xml:space="preserve">       </w:t>
    </w:r>
    <w:r w:rsidRPr="006478A1">
      <w:rPr>
        <w:rFonts w:ascii="Arial Narrow" w:hAnsi="Arial Narrow"/>
        <w:iCs/>
        <w:sz w:val="16"/>
        <w:szCs w:val="16"/>
      </w:rPr>
      <w:t>************</w:t>
    </w:r>
  </w:p>
  <w:p w14:paraId="52872F9E" w14:textId="77777777" w:rsidR="00327577" w:rsidRPr="002D6E58" w:rsidRDefault="00327577" w:rsidP="00327577">
    <w:pPr>
      <w:pStyle w:val="En-tte"/>
      <w:tabs>
        <w:tab w:val="left" w:pos="4470"/>
      </w:tabs>
      <w:jc w:val="center"/>
      <w:rPr>
        <w:rFonts w:ascii="Arial Narrow" w:hAnsi="Arial Narrow"/>
        <w:b/>
        <w:bCs/>
        <w:iCs/>
        <w:sz w:val="16"/>
        <w:szCs w:val="16"/>
      </w:rPr>
    </w:pPr>
    <w:r w:rsidRPr="002D6E58">
      <w:rPr>
        <w:rFonts w:ascii="Arial Narrow" w:hAnsi="Arial Narrow"/>
        <w:iCs/>
        <w:sz w:val="14"/>
        <w:szCs w:val="14"/>
      </w:rPr>
      <w:t xml:space="preserve">                                                           </w:t>
    </w:r>
    <w:r>
      <w:rPr>
        <w:rFonts w:ascii="Arial Narrow" w:hAnsi="Arial Narrow"/>
        <w:iCs/>
        <w:sz w:val="14"/>
        <w:szCs w:val="14"/>
      </w:rPr>
      <w:t xml:space="preserve">              </w:t>
    </w:r>
    <w:r w:rsidRPr="002D6E58">
      <w:rPr>
        <w:rFonts w:ascii="Arial Narrow" w:hAnsi="Arial Narrow"/>
        <w:b/>
        <w:bCs/>
        <w:iCs/>
        <w:sz w:val="16"/>
        <w:szCs w:val="16"/>
      </w:rPr>
      <w:t>Direction de la Formation de la Recherche et de la Médecine Traditionnelle</w:t>
    </w:r>
  </w:p>
  <w:p w14:paraId="273A9F1C" w14:textId="77777777" w:rsidR="00327577" w:rsidRPr="0007474C" w:rsidRDefault="00327577" w:rsidP="00327577">
    <w:pPr>
      <w:pStyle w:val="En-tte"/>
      <w:tabs>
        <w:tab w:val="left" w:pos="4470"/>
      </w:tabs>
      <w:rPr>
        <w:sz w:val="16"/>
        <w:szCs w:val="16"/>
      </w:rPr>
    </w:pPr>
    <w:r w:rsidRPr="0007474C">
      <w:rPr>
        <w:iCs/>
        <w:sz w:val="12"/>
        <w:szCs w:val="12"/>
      </w:rPr>
      <w:t xml:space="preserve">                                                                                                                               </w:t>
    </w:r>
    <w:r>
      <w:rPr>
        <w:iCs/>
        <w:sz w:val="12"/>
        <w:szCs w:val="12"/>
      </w:rPr>
      <w:t xml:space="preserve">            </w:t>
    </w:r>
    <w:r w:rsidRPr="0007474C">
      <w:rPr>
        <w:iCs/>
        <w:sz w:val="12"/>
        <w:szCs w:val="12"/>
      </w:rPr>
      <w:t xml:space="preserve"> </w:t>
    </w:r>
    <w:r>
      <w:rPr>
        <w:iCs/>
        <w:sz w:val="12"/>
        <w:szCs w:val="12"/>
      </w:rPr>
      <w:t xml:space="preserve">       </w:t>
    </w:r>
    <w:r w:rsidRPr="0007474C">
      <w:rPr>
        <w:iCs/>
        <w:sz w:val="16"/>
        <w:szCs w:val="16"/>
      </w:rPr>
      <w:t>**************</w:t>
    </w:r>
  </w:p>
  <w:p w14:paraId="0EF6BF6E" w14:textId="0DD9D90A" w:rsidR="00327577" w:rsidRPr="00AA265C" w:rsidRDefault="00327577" w:rsidP="00327577">
    <w:pPr>
      <w:pStyle w:val="En-tte"/>
      <w:tabs>
        <w:tab w:val="left" w:pos="4470"/>
      </w:tabs>
      <w:rPr>
        <w:rFonts w:ascii="Aharoni" w:hAnsi="Aharoni" w:cs="Aharoni"/>
        <w:b/>
        <w:iCs/>
        <w:sz w:val="18"/>
        <w:szCs w:val="18"/>
      </w:rPr>
    </w:pPr>
    <w:r>
      <w:rPr>
        <w:rFonts w:ascii="Aharoni" w:hAnsi="Aharoni" w:cs="Aharoni"/>
        <w:b/>
        <w:iCs/>
        <w:sz w:val="16"/>
        <w:szCs w:val="16"/>
      </w:rPr>
      <w:t xml:space="preserve">                                            </w:t>
    </w:r>
    <w:r w:rsidRPr="00AA265C">
      <w:rPr>
        <w:rFonts w:ascii="Aharoni" w:hAnsi="Aharoni" w:cs="Aharoni" w:hint="cs"/>
        <w:b/>
        <w:iCs/>
        <w:sz w:val="16"/>
        <w:szCs w:val="16"/>
      </w:rPr>
      <w:t xml:space="preserve">COMITE NATIONAL </w:t>
    </w:r>
    <w:r>
      <w:rPr>
        <w:rFonts w:ascii="Aharoni" w:hAnsi="Aharoni" w:cs="Aharoni"/>
        <w:b/>
        <w:iCs/>
        <w:sz w:val="16"/>
        <w:szCs w:val="16"/>
      </w:rPr>
      <w:t>D’</w:t>
    </w:r>
    <w:r w:rsidRPr="00AA265C">
      <w:rPr>
        <w:rFonts w:ascii="Aharoni" w:hAnsi="Aharoni" w:cs="Aharoni" w:hint="cs"/>
        <w:b/>
        <w:iCs/>
        <w:sz w:val="16"/>
        <w:szCs w:val="16"/>
      </w:rPr>
      <w:t xml:space="preserve">ETHIQUE </w:t>
    </w:r>
    <w:r>
      <w:rPr>
        <w:rFonts w:ascii="Aharoni" w:hAnsi="Aharoni" w:cs="Aharoni"/>
        <w:b/>
        <w:iCs/>
        <w:sz w:val="16"/>
        <w:szCs w:val="16"/>
      </w:rPr>
      <w:t>POUR</w:t>
    </w:r>
    <w:r>
      <w:rPr>
        <w:rFonts w:ascii="Aharoni" w:hAnsi="Aharoni" w:cs="Aharoni" w:hint="cs"/>
        <w:b/>
        <w:iCs/>
        <w:sz w:val="16"/>
        <w:szCs w:val="16"/>
      </w:rPr>
      <w:t xml:space="preserve"> LA RECHERCHE EN</w:t>
    </w:r>
    <w:r>
      <w:rPr>
        <w:rFonts w:ascii="Aharoni" w:hAnsi="Aharoni" w:cs="Aharoni"/>
        <w:b/>
        <w:iCs/>
        <w:sz w:val="16"/>
        <w:szCs w:val="16"/>
      </w:rPr>
      <w:t xml:space="preserve"> SANTE      </w:t>
    </w:r>
  </w:p>
  <w:p w14:paraId="2B1A92AA" w14:textId="77777777" w:rsidR="00327577" w:rsidRPr="00DB198C" w:rsidRDefault="00327577" w:rsidP="00327577">
    <w:pPr>
      <w:pStyle w:val="En-tte"/>
      <w:tabs>
        <w:tab w:val="left" w:pos="4470"/>
      </w:tabs>
      <w:jc w:val="center"/>
      <w:rPr>
        <w:i/>
        <w:sz w:val="2"/>
        <w:szCs w:val="2"/>
      </w:rPr>
    </w:pPr>
  </w:p>
  <w:p w14:paraId="176247E3" w14:textId="77777777" w:rsidR="00327577" w:rsidRDefault="003275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0B"/>
    <w:multiLevelType w:val="hybridMultilevel"/>
    <w:tmpl w:val="CC963E28"/>
    <w:lvl w:ilvl="0" w:tplc="2BE42C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D978500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E26"/>
    <w:multiLevelType w:val="hybridMultilevel"/>
    <w:tmpl w:val="D28CE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759"/>
    <w:multiLevelType w:val="hybridMultilevel"/>
    <w:tmpl w:val="0B9A853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D0723"/>
    <w:multiLevelType w:val="hybridMultilevel"/>
    <w:tmpl w:val="4F88996E"/>
    <w:lvl w:ilvl="0" w:tplc="200A991C">
      <w:start w:val="1"/>
      <w:numFmt w:val="lowerRoman"/>
      <w:lvlText w:val="%1."/>
      <w:lvlJc w:val="right"/>
      <w:pPr>
        <w:ind w:left="720" w:hanging="360"/>
      </w:pPr>
      <w:rPr>
        <w:rFonts w:ascii="Tw Cen MT" w:hAnsi="Tw Cen M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4E8D"/>
    <w:multiLevelType w:val="hybridMultilevel"/>
    <w:tmpl w:val="340E5C44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6E39"/>
    <w:multiLevelType w:val="hybridMultilevel"/>
    <w:tmpl w:val="8D60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810"/>
    <w:multiLevelType w:val="hybridMultilevel"/>
    <w:tmpl w:val="F30812AA"/>
    <w:lvl w:ilvl="0" w:tplc="911A2A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3B66"/>
    <w:multiLevelType w:val="hybridMultilevel"/>
    <w:tmpl w:val="F530C3F2"/>
    <w:lvl w:ilvl="0" w:tplc="040C99FE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C2ADE"/>
    <w:multiLevelType w:val="hybridMultilevel"/>
    <w:tmpl w:val="2724F0C2"/>
    <w:lvl w:ilvl="0" w:tplc="6CF0A5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0310"/>
    <w:multiLevelType w:val="hybridMultilevel"/>
    <w:tmpl w:val="44C47B94"/>
    <w:lvl w:ilvl="0" w:tplc="6A18A0B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  <w:color w:val="00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44FFA"/>
    <w:multiLevelType w:val="hybridMultilevel"/>
    <w:tmpl w:val="702A7F68"/>
    <w:lvl w:ilvl="0" w:tplc="5984A9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8566D"/>
    <w:multiLevelType w:val="hybridMultilevel"/>
    <w:tmpl w:val="0A4A2A7E"/>
    <w:lvl w:ilvl="0" w:tplc="C82E4602">
      <w:start w:val="1"/>
      <w:numFmt w:val="lowerLetter"/>
      <w:lvlText w:val="%1)"/>
      <w:lvlJc w:val="left"/>
      <w:pPr>
        <w:ind w:left="866" w:hanging="36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586" w:hanging="360"/>
      </w:pPr>
    </w:lvl>
    <w:lvl w:ilvl="2" w:tplc="2000001B" w:tentative="1">
      <w:start w:val="1"/>
      <w:numFmt w:val="lowerRoman"/>
      <w:lvlText w:val="%3."/>
      <w:lvlJc w:val="right"/>
      <w:pPr>
        <w:ind w:left="2306" w:hanging="180"/>
      </w:pPr>
    </w:lvl>
    <w:lvl w:ilvl="3" w:tplc="2000000F" w:tentative="1">
      <w:start w:val="1"/>
      <w:numFmt w:val="decimal"/>
      <w:lvlText w:val="%4."/>
      <w:lvlJc w:val="left"/>
      <w:pPr>
        <w:ind w:left="3026" w:hanging="360"/>
      </w:pPr>
    </w:lvl>
    <w:lvl w:ilvl="4" w:tplc="20000019" w:tentative="1">
      <w:start w:val="1"/>
      <w:numFmt w:val="lowerLetter"/>
      <w:lvlText w:val="%5."/>
      <w:lvlJc w:val="left"/>
      <w:pPr>
        <w:ind w:left="3746" w:hanging="360"/>
      </w:pPr>
    </w:lvl>
    <w:lvl w:ilvl="5" w:tplc="2000001B" w:tentative="1">
      <w:start w:val="1"/>
      <w:numFmt w:val="lowerRoman"/>
      <w:lvlText w:val="%6."/>
      <w:lvlJc w:val="right"/>
      <w:pPr>
        <w:ind w:left="4466" w:hanging="180"/>
      </w:pPr>
    </w:lvl>
    <w:lvl w:ilvl="6" w:tplc="2000000F" w:tentative="1">
      <w:start w:val="1"/>
      <w:numFmt w:val="decimal"/>
      <w:lvlText w:val="%7."/>
      <w:lvlJc w:val="left"/>
      <w:pPr>
        <w:ind w:left="5186" w:hanging="360"/>
      </w:pPr>
    </w:lvl>
    <w:lvl w:ilvl="7" w:tplc="20000019" w:tentative="1">
      <w:start w:val="1"/>
      <w:numFmt w:val="lowerLetter"/>
      <w:lvlText w:val="%8."/>
      <w:lvlJc w:val="left"/>
      <w:pPr>
        <w:ind w:left="5906" w:hanging="360"/>
      </w:pPr>
    </w:lvl>
    <w:lvl w:ilvl="8" w:tplc="200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 w15:restartNumberingAfterBreak="0">
    <w:nsid w:val="16BD7BFC"/>
    <w:multiLevelType w:val="hybridMultilevel"/>
    <w:tmpl w:val="827075B0"/>
    <w:lvl w:ilvl="0" w:tplc="040C99FE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5110"/>
    <w:multiLevelType w:val="hybridMultilevel"/>
    <w:tmpl w:val="C4BE5618"/>
    <w:lvl w:ilvl="0" w:tplc="068433D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41353"/>
    <w:multiLevelType w:val="hybridMultilevel"/>
    <w:tmpl w:val="03B0BF44"/>
    <w:lvl w:ilvl="0" w:tplc="64048D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163A8"/>
    <w:multiLevelType w:val="hybridMultilevel"/>
    <w:tmpl w:val="BE16F576"/>
    <w:lvl w:ilvl="0" w:tplc="0D8CF9F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1F1E0C82"/>
    <w:multiLevelType w:val="hybridMultilevel"/>
    <w:tmpl w:val="183C0EFA"/>
    <w:lvl w:ilvl="0" w:tplc="3EC69EE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A69"/>
    <w:multiLevelType w:val="hybridMultilevel"/>
    <w:tmpl w:val="60225134"/>
    <w:lvl w:ilvl="0" w:tplc="3516E14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5B5E4D"/>
    <w:multiLevelType w:val="hybridMultilevel"/>
    <w:tmpl w:val="F7FAB7EE"/>
    <w:lvl w:ilvl="0" w:tplc="040C99FE">
      <w:start w:val="3"/>
      <w:numFmt w:val="bullet"/>
      <w:lvlText w:val="-"/>
      <w:lvlJc w:val="left"/>
      <w:pPr>
        <w:ind w:left="819" w:hanging="360"/>
      </w:pPr>
      <w:rPr>
        <w:rFonts w:ascii="Garamond" w:eastAsia="Garamond" w:hAnsi="Garamond" w:cs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27385637"/>
    <w:multiLevelType w:val="hybridMultilevel"/>
    <w:tmpl w:val="660434E8"/>
    <w:lvl w:ilvl="0" w:tplc="040C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292950B6"/>
    <w:multiLevelType w:val="hybridMultilevel"/>
    <w:tmpl w:val="470A9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EA0360"/>
    <w:multiLevelType w:val="hybridMultilevel"/>
    <w:tmpl w:val="24427452"/>
    <w:lvl w:ilvl="0" w:tplc="FCFA8E00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90746"/>
    <w:multiLevelType w:val="hybridMultilevel"/>
    <w:tmpl w:val="1C86AC6E"/>
    <w:lvl w:ilvl="0" w:tplc="12FA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F0F12"/>
    <w:multiLevelType w:val="hybridMultilevel"/>
    <w:tmpl w:val="10FCEFC4"/>
    <w:lvl w:ilvl="0" w:tplc="BB96F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7ED"/>
    <w:multiLevelType w:val="hybridMultilevel"/>
    <w:tmpl w:val="BEA6601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47E1383F"/>
    <w:multiLevelType w:val="hybridMultilevel"/>
    <w:tmpl w:val="3F68F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139A0"/>
    <w:multiLevelType w:val="hybridMultilevel"/>
    <w:tmpl w:val="7200D1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40E158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236AB0"/>
    <w:multiLevelType w:val="hybridMultilevel"/>
    <w:tmpl w:val="3E4A23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D978500E">
      <w:start w:val="1"/>
      <w:numFmt w:val="lowerRoman"/>
      <w:lvlText w:val="%2)"/>
      <w:lvlJc w:val="left"/>
      <w:pPr>
        <w:ind w:left="214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D2F63"/>
    <w:multiLevelType w:val="hybridMultilevel"/>
    <w:tmpl w:val="600890F6"/>
    <w:lvl w:ilvl="0" w:tplc="2632A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54AE4"/>
    <w:multiLevelType w:val="hybridMultilevel"/>
    <w:tmpl w:val="C30AF19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2203E"/>
    <w:multiLevelType w:val="hybridMultilevel"/>
    <w:tmpl w:val="46EC1E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42BC"/>
    <w:multiLevelType w:val="hybridMultilevel"/>
    <w:tmpl w:val="E5C6604C"/>
    <w:lvl w:ilvl="0" w:tplc="CC44C7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4755"/>
    <w:multiLevelType w:val="hybridMultilevel"/>
    <w:tmpl w:val="8672408E"/>
    <w:lvl w:ilvl="0" w:tplc="040C99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1023"/>
    <w:multiLevelType w:val="hybridMultilevel"/>
    <w:tmpl w:val="86284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7B2A"/>
    <w:multiLevelType w:val="hybridMultilevel"/>
    <w:tmpl w:val="9AB0E280"/>
    <w:lvl w:ilvl="0" w:tplc="52E48D78">
      <w:start w:val="1"/>
      <w:numFmt w:val="lowerLetter"/>
      <w:lvlText w:val="%1)"/>
      <w:lvlJc w:val="left"/>
      <w:pPr>
        <w:ind w:left="720" w:hanging="360"/>
      </w:pPr>
      <w:rPr>
        <w:rFonts w:ascii="Tw Cen MT" w:hAnsi="Tw Cen MT"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0AB4"/>
    <w:multiLevelType w:val="hybridMultilevel"/>
    <w:tmpl w:val="766EDA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B63F1"/>
    <w:multiLevelType w:val="hybridMultilevel"/>
    <w:tmpl w:val="818084DC"/>
    <w:lvl w:ilvl="0" w:tplc="D5280E0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A72DE"/>
    <w:multiLevelType w:val="hybridMultilevel"/>
    <w:tmpl w:val="135855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6320A0"/>
    <w:multiLevelType w:val="hybridMultilevel"/>
    <w:tmpl w:val="C958DD58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0732B"/>
    <w:multiLevelType w:val="hybridMultilevel"/>
    <w:tmpl w:val="F526458E"/>
    <w:lvl w:ilvl="0" w:tplc="6D0A98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53C5"/>
    <w:multiLevelType w:val="hybridMultilevel"/>
    <w:tmpl w:val="F64E9D7E"/>
    <w:lvl w:ilvl="0" w:tplc="365CD2D6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color w:val="0000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5E2A"/>
    <w:multiLevelType w:val="hybridMultilevel"/>
    <w:tmpl w:val="8346BA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A1172"/>
    <w:multiLevelType w:val="hybridMultilevel"/>
    <w:tmpl w:val="DD4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6927"/>
    <w:multiLevelType w:val="hybridMultilevel"/>
    <w:tmpl w:val="72F0DA42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D3BB0"/>
    <w:multiLevelType w:val="hybridMultilevel"/>
    <w:tmpl w:val="F8380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14"/>
  </w:num>
  <w:num w:numId="4">
    <w:abstractNumId w:val="22"/>
  </w:num>
  <w:num w:numId="5">
    <w:abstractNumId w:val="10"/>
  </w:num>
  <w:num w:numId="6">
    <w:abstractNumId w:val="33"/>
  </w:num>
  <w:num w:numId="7">
    <w:abstractNumId w:val="23"/>
  </w:num>
  <w:num w:numId="8">
    <w:abstractNumId w:val="26"/>
  </w:num>
  <w:num w:numId="9">
    <w:abstractNumId w:val="32"/>
  </w:num>
  <w:num w:numId="10">
    <w:abstractNumId w:val="20"/>
  </w:num>
  <w:num w:numId="11">
    <w:abstractNumId w:val="24"/>
  </w:num>
  <w:num w:numId="12">
    <w:abstractNumId w:val="21"/>
  </w:num>
  <w:num w:numId="13">
    <w:abstractNumId w:val="0"/>
  </w:num>
  <w:num w:numId="14">
    <w:abstractNumId w:val="27"/>
  </w:num>
  <w:num w:numId="15">
    <w:abstractNumId w:val="38"/>
  </w:num>
  <w:num w:numId="16">
    <w:abstractNumId w:val="19"/>
  </w:num>
  <w:num w:numId="17">
    <w:abstractNumId w:val="9"/>
  </w:num>
  <w:num w:numId="18">
    <w:abstractNumId w:val="15"/>
  </w:num>
  <w:num w:numId="19">
    <w:abstractNumId w:val="42"/>
  </w:num>
  <w:num w:numId="20">
    <w:abstractNumId w:val="13"/>
  </w:num>
  <w:num w:numId="21">
    <w:abstractNumId w:val="43"/>
  </w:num>
  <w:num w:numId="22">
    <w:abstractNumId w:val="30"/>
  </w:num>
  <w:num w:numId="23">
    <w:abstractNumId w:val="31"/>
  </w:num>
  <w:num w:numId="24">
    <w:abstractNumId w:val="29"/>
  </w:num>
  <w:num w:numId="25">
    <w:abstractNumId w:val="6"/>
  </w:num>
  <w:num w:numId="26">
    <w:abstractNumId w:val="16"/>
  </w:num>
  <w:num w:numId="27">
    <w:abstractNumId w:val="25"/>
  </w:num>
  <w:num w:numId="28">
    <w:abstractNumId w:val="44"/>
  </w:num>
  <w:num w:numId="29">
    <w:abstractNumId w:val="8"/>
  </w:num>
  <w:num w:numId="30">
    <w:abstractNumId w:val="2"/>
  </w:num>
  <w:num w:numId="31">
    <w:abstractNumId w:val="5"/>
  </w:num>
  <w:num w:numId="32">
    <w:abstractNumId w:val="34"/>
  </w:num>
  <w:num w:numId="33">
    <w:abstractNumId w:val="37"/>
  </w:num>
  <w:num w:numId="34">
    <w:abstractNumId w:val="4"/>
  </w:num>
  <w:num w:numId="35">
    <w:abstractNumId w:val="18"/>
  </w:num>
  <w:num w:numId="36">
    <w:abstractNumId w:val="7"/>
  </w:num>
  <w:num w:numId="37">
    <w:abstractNumId w:val="12"/>
  </w:num>
  <w:num w:numId="38">
    <w:abstractNumId w:val="39"/>
  </w:num>
  <w:num w:numId="39">
    <w:abstractNumId w:val="1"/>
  </w:num>
  <w:num w:numId="40">
    <w:abstractNumId w:val="45"/>
  </w:num>
  <w:num w:numId="41">
    <w:abstractNumId w:val="40"/>
  </w:num>
  <w:num w:numId="42">
    <w:abstractNumId w:val="3"/>
  </w:num>
  <w:num w:numId="43">
    <w:abstractNumId w:val="41"/>
  </w:num>
  <w:num w:numId="44">
    <w:abstractNumId w:val="35"/>
  </w:num>
  <w:num w:numId="45">
    <w:abstractNumId w:val="11"/>
  </w:num>
  <w:num w:numId="46">
    <w:abstractNumId w:val="4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5BFE"/>
    <w:rsid w:val="00007304"/>
    <w:rsid w:val="000163B2"/>
    <w:rsid w:val="000455B7"/>
    <w:rsid w:val="00080FCF"/>
    <w:rsid w:val="000878F4"/>
    <w:rsid w:val="000936E8"/>
    <w:rsid w:val="000E3172"/>
    <w:rsid w:val="0013462C"/>
    <w:rsid w:val="001F36AA"/>
    <w:rsid w:val="00202D0A"/>
    <w:rsid w:val="00250BA3"/>
    <w:rsid w:val="0026432D"/>
    <w:rsid w:val="002765AD"/>
    <w:rsid w:val="00286465"/>
    <w:rsid w:val="002F048F"/>
    <w:rsid w:val="003254E4"/>
    <w:rsid w:val="00327577"/>
    <w:rsid w:val="003C2002"/>
    <w:rsid w:val="003C2011"/>
    <w:rsid w:val="003D052B"/>
    <w:rsid w:val="00437E45"/>
    <w:rsid w:val="00467974"/>
    <w:rsid w:val="004E1E47"/>
    <w:rsid w:val="004F2093"/>
    <w:rsid w:val="0054708B"/>
    <w:rsid w:val="005B5D5B"/>
    <w:rsid w:val="005D4A23"/>
    <w:rsid w:val="005D7F55"/>
    <w:rsid w:val="00620DAC"/>
    <w:rsid w:val="00682805"/>
    <w:rsid w:val="00682F8D"/>
    <w:rsid w:val="006A4CEF"/>
    <w:rsid w:val="0072263A"/>
    <w:rsid w:val="00723A49"/>
    <w:rsid w:val="00762BAD"/>
    <w:rsid w:val="00792D3C"/>
    <w:rsid w:val="007B264D"/>
    <w:rsid w:val="007D698E"/>
    <w:rsid w:val="008442E0"/>
    <w:rsid w:val="008B329A"/>
    <w:rsid w:val="008D2F1C"/>
    <w:rsid w:val="008D3A09"/>
    <w:rsid w:val="008D4D1D"/>
    <w:rsid w:val="008F067E"/>
    <w:rsid w:val="0090076B"/>
    <w:rsid w:val="00906167"/>
    <w:rsid w:val="009316EE"/>
    <w:rsid w:val="00963AD2"/>
    <w:rsid w:val="009F06EE"/>
    <w:rsid w:val="00A02B15"/>
    <w:rsid w:val="00A16C37"/>
    <w:rsid w:val="00A50DE4"/>
    <w:rsid w:val="00A601AA"/>
    <w:rsid w:val="00A70615"/>
    <w:rsid w:val="00A72076"/>
    <w:rsid w:val="00A9373F"/>
    <w:rsid w:val="00A94D25"/>
    <w:rsid w:val="00AA4AD5"/>
    <w:rsid w:val="00AD2E6C"/>
    <w:rsid w:val="00AF631C"/>
    <w:rsid w:val="00B17593"/>
    <w:rsid w:val="00B71F60"/>
    <w:rsid w:val="00B7677B"/>
    <w:rsid w:val="00BA12D7"/>
    <w:rsid w:val="00BB12ED"/>
    <w:rsid w:val="00BF0FA3"/>
    <w:rsid w:val="00C94FE7"/>
    <w:rsid w:val="00CD1C65"/>
    <w:rsid w:val="00CD3FC9"/>
    <w:rsid w:val="00CF3368"/>
    <w:rsid w:val="00D07AFE"/>
    <w:rsid w:val="00D426C0"/>
    <w:rsid w:val="00D44E69"/>
    <w:rsid w:val="00D4795F"/>
    <w:rsid w:val="00D83563"/>
    <w:rsid w:val="00DC2015"/>
    <w:rsid w:val="00E2330E"/>
    <w:rsid w:val="00E64DB9"/>
    <w:rsid w:val="00ED2556"/>
    <w:rsid w:val="00ED784E"/>
    <w:rsid w:val="00F100C1"/>
    <w:rsid w:val="00F5170B"/>
    <w:rsid w:val="00F55495"/>
    <w:rsid w:val="00FA40B1"/>
    <w:rsid w:val="00FB75F0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1E94A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styleId="Numrodepage">
    <w:name w:val="page number"/>
    <w:basedOn w:val="Policepardfaut"/>
    <w:rsid w:val="00A601AA"/>
  </w:style>
  <w:style w:type="paragraph" w:styleId="NormalWeb">
    <w:name w:val="Normal (Web)"/>
    <w:basedOn w:val="Normal"/>
    <w:uiPriority w:val="99"/>
    <w:unhideWhenUsed/>
    <w:rsid w:val="00A6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0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hique-sant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Flore GANGBO [ SANTE ]</cp:lastModifiedBy>
  <cp:revision>2</cp:revision>
  <cp:lastPrinted>2021-09-28T10:53:00Z</cp:lastPrinted>
  <dcterms:created xsi:type="dcterms:W3CDTF">2021-10-02T11:04:00Z</dcterms:created>
  <dcterms:modified xsi:type="dcterms:W3CDTF">2021-10-02T11:04:00Z</dcterms:modified>
</cp:coreProperties>
</file>